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EDD2" w14:textId="66A27C0B" w:rsidR="00927111" w:rsidRPr="00ED51D6" w:rsidRDefault="00927111" w:rsidP="00927111">
      <w:pPr>
        <w:spacing w:after="0"/>
        <w:rPr>
          <w:b/>
          <w:sz w:val="28"/>
        </w:rPr>
      </w:pPr>
      <w:bookmarkStart w:id="0" w:name="_Toc238381065"/>
      <w:bookmarkStart w:id="1" w:name="_Toc238445087"/>
      <w:r w:rsidRPr="00ED51D6">
        <w:rPr>
          <w:b/>
          <w:sz w:val="28"/>
        </w:rPr>
        <w:t>Preparatio</w:t>
      </w:r>
      <w:r>
        <w:rPr>
          <w:b/>
          <w:sz w:val="28"/>
        </w:rPr>
        <w:t>n of a Standard NaOH So</w:t>
      </w:r>
      <w:bookmarkEnd w:id="0"/>
      <w:bookmarkEnd w:id="1"/>
      <w:r>
        <w:rPr>
          <w:b/>
          <w:sz w:val="28"/>
        </w:rPr>
        <w:t>lution</w:t>
      </w:r>
    </w:p>
    <w:p w14:paraId="0AE30992" w14:textId="2B07A1C1" w:rsidR="00927111" w:rsidRDefault="00927111" w:rsidP="00927111">
      <w:pPr>
        <w:spacing w:after="0"/>
      </w:pPr>
    </w:p>
    <w:p w14:paraId="65E73BC6" w14:textId="77777777" w:rsidR="00927111" w:rsidRDefault="00927111" w:rsidP="00927111">
      <w:pPr>
        <w:spacing w:after="0"/>
      </w:pPr>
      <w:r>
        <w:t>Name______________________________Course______Section______Date_________</w:t>
      </w:r>
    </w:p>
    <w:p w14:paraId="5ED5273B" w14:textId="77777777" w:rsidR="00927111" w:rsidRDefault="00927111" w:rsidP="00927111">
      <w:pPr>
        <w:spacing w:after="0"/>
      </w:pPr>
    </w:p>
    <w:p w14:paraId="64B48A72" w14:textId="77777777" w:rsidR="00927111" w:rsidRDefault="00927111" w:rsidP="00927111">
      <w:pPr>
        <w:spacing w:after="0"/>
        <w:rPr>
          <w:u w:val="single"/>
        </w:rPr>
      </w:pPr>
    </w:p>
    <w:p w14:paraId="7A018494" w14:textId="77777777" w:rsidR="00927111" w:rsidRDefault="00927111" w:rsidP="00927111">
      <w:pPr>
        <w:spacing w:after="0"/>
      </w:pPr>
    </w:p>
    <w:p w14:paraId="11DF025E" w14:textId="3C89C5F6" w:rsidR="00927111" w:rsidRDefault="00927111" w:rsidP="00927111">
      <w:pPr>
        <w:spacing w:after="0"/>
      </w:pPr>
      <w:r>
        <w:t>Standardization of NaOH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1912"/>
        <w:gridCol w:w="2160"/>
        <w:gridCol w:w="2160"/>
      </w:tblGrid>
      <w:tr w:rsidR="00927111" w14:paraId="61D88712" w14:textId="77777777" w:rsidTr="003908DF">
        <w:trPr>
          <w:trHeight w:val="5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87F9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1B4C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Portion 1</w:t>
            </w:r>
          </w:p>
          <w:p w14:paraId="27F70329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F97C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Portion 2</w:t>
            </w:r>
          </w:p>
          <w:p w14:paraId="39AFEFBA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78B4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  <w:r w:rsidRPr="00367795">
              <w:rPr>
                <w:b/>
              </w:rPr>
              <w:t>Portion 3</w:t>
            </w:r>
          </w:p>
          <w:p w14:paraId="00FF6BD5" w14:textId="77777777" w:rsidR="00927111" w:rsidRPr="00367795" w:rsidRDefault="00927111" w:rsidP="003908DF">
            <w:pPr>
              <w:spacing w:after="0"/>
              <w:jc w:val="center"/>
              <w:rPr>
                <w:b/>
              </w:rPr>
            </w:pPr>
          </w:p>
        </w:tc>
      </w:tr>
      <w:tr w:rsidR="00927111" w14:paraId="56CD6157" w14:textId="77777777" w:rsidTr="003908DF">
        <w:trPr>
          <w:trHeight w:val="5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9C53" w14:textId="77777777" w:rsidR="00927111" w:rsidRDefault="00927111" w:rsidP="003908DF">
            <w:pPr>
              <w:spacing w:after="0"/>
            </w:pPr>
            <w:r>
              <w:t>Weight of KHP used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F8D7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1E07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EF26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</w:tr>
      <w:tr w:rsidR="00927111" w14:paraId="72852863" w14:textId="77777777" w:rsidTr="003908DF">
        <w:trPr>
          <w:trHeight w:val="5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2CF6" w14:textId="77777777" w:rsidR="00927111" w:rsidRDefault="00927111" w:rsidP="003908DF">
            <w:pPr>
              <w:spacing w:after="0"/>
            </w:pPr>
            <w:r>
              <w:t>Volume of NaOH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917C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4420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3FB1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</w:tr>
      <w:tr w:rsidR="00927111" w14:paraId="0178F9D5" w14:textId="77777777" w:rsidTr="003908DF">
        <w:trPr>
          <w:trHeight w:val="5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5BEB" w14:textId="77777777" w:rsidR="00927111" w:rsidRDefault="00927111" w:rsidP="003908DF">
            <w:pPr>
              <w:spacing w:after="0"/>
            </w:pPr>
            <w:r>
              <w:t>Molarity of NaOH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2D40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2DD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8E1E" w14:textId="77777777" w:rsidR="00927111" w:rsidRDefault="00927111" w:rsidP="003908D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150732" w14:textId="77777777" w:rsidR="00927111" w:rsidRDefault="00927111" w:rsidP="00927111">
      <w:pPr>
        <w:spacing w:after="0"/>
        <w:rPr>
          <w:u w:val="thick" w:color="000000"/>
        </w:rPr>
      </w:pPr>
    </w:p>
    <w:p w14:paraId="56C1C016" w14:textId="77777777" w:rsidR="00927111" w:rsidRDefault="00927111" w:rsidP="00927111">
      <w:pPr>
        <w:spacing w:after="0"/>
        <w:rPr>
          <w:u w:val="thick" w:color="000000"/>
        </w:rPr>
      </w:pPr>
    </w:p>
    <w:p w14:paraId="61F2F6CD" w14:textId="508EB1BD" w:rsidR="00927111" w:rsidRDefault="00927111" w:rsidP="00927111">
      <w:pPr>
        <w:spacing w:after="0"/>
        <w:rPr>
          <w:szCs w:val="24"/>
        </w:rPr>
      </w:pPr>
      <w:r>
        <w:rPr>
          <w:szCs w:val="24"/>
        </w:rPr>
        <w:tab/>
        <w:t>Average molarity of NaOH_________________Std. Dev.____________</w:t>
      </w:r>
    </w:p>
    <w:p w14:paraId="0D4585F1" w14:textId="3F301FB4" w:rsidR="002A736B" w:rsidRDefault="002A736B" w:rsidP="00927111">
      <w:pPr>
        <w:spacing w:after="0"/>
        <w:rPr>
          <w:szCs w:val="24"/>
        </w:rPr>
      </w:pPr>
    </w:p>
    <w:p w14:paraId="6C9B3BF8" w14:textId="77777777" w:rsidR="002A736B" w:rsidRDefault="002A736B" w:rsidP="002A7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Checklist for the Lab:</w:t>
      </w:r>
      <w:r>
        <w:rPr>
          <w:rStyle w:val="eop"/>
          <w:rFonts w:ascii="Calibri" w:hAnsi="Calibri" w:cs="Calibri"/>
        </w:rPr>
        <w:t> </w:t>
      </w:r>
    </w:p>
    <w:p w14:paraId="1A588D63" w14:textId="6A51B3E3" w:rsidR="002A736B" w:rsidRDefault="002A736B" w:rsidP="002A7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>
        <w:rPr>
          <w:rStyle w:val="normaltextrun"/>
          <w:rFonts w:ascii="MS Gothic" w:eastAsia="MS Gothic" w:hAnsi="MS Gothic" w:cs="Segoe UI"/>
        </w:rPr>
        <w:tab/>
      </w:r>
      <w:r>
        <w:rPr>
          <w:rStyle w:val="normaltextrun"/>
          <w:rFonts w:ascii="Calibri" w:hAnsi="Calibri" w:cs="Calibri"/>
        </w:rPr>
        <w:t>Answer the prelaboratory questions and the quiz questions in your lab notebook.</w:t>
      </w:r>
      <w:r>
        <w:rPr>
          <w:rStyle w:val="eop"/>
          <w:rFonts w:ascii="Calibri" w:hAnsi="Calibri" w:cs="Calibri"/>
        </w:rPr>
        <w:t> </w:t>
      </w:r>
    </w:p>
    <w:p w14:paraId="5234BED8" w14:textId="5B6EE8D3" w:rsidR="002A736B" w:rsidRDefault="002A736B" w:rsidP="002A7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>
        <w:rPr>
          <w:rStyle w:val="normaltextrun"/>
          <w:rFonts w:ascii="MS Gothic" w:eastAsia="MS Gothic" w:hAnsi="MS Gothic" w:cs="Segoe UI"/>
        </w:rPr>
        <w:tab/>
      </w:r>
      <w:r>
        <w:rPr>
          <w:rStyle w:val="normaltextrun"/>
          <w:rFonts w:ascii="Calibri" w:hAnsi="Calibri" w:cs="Calibri"/>
        </w:rPr>
        <w:t>Complete the coversheet.</w:t>
      </w:r>
      <w:r>
        <w:rPr>
          <w:rStyle w:val="eop"/>
          <w:rFonts w:ascii="Calibri" w:hAnsi="Calibri" w:cs="Calibri"/>
        </w:rPr>
        <w:t> </w:t>
      </w:r>
    </w:p>
    <w:p w14:paraId="4C8A40EE" w14:textId="48E6CCEE" w:rsidR="002A736B" w:rsidRDefault="002A736B" w:rsidP="002A736B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>
        <w:rPr>
          <w:rStyle w:val="normaltextrun"/>
          <w:rFonts w:ascii="MS Gothic" w:eastAsia="MS Gothic" w:hAnsi="MS Gothic" w:cs="Segoe UI"/>
        </w:rPr>
        <w:tab/>
      </w:r>
      <w:r>
        <w:rPr>
          <w:rStyle w:val="normaltextrun"/>
          <w:rFonts w:ascii="Calibri" w:hAnsi="Calibri" w:cs="Calibri"/>
        </w:rPr>
        <w:t>Finish your notebook pages to include a complete set of calculations and a reflective summary?</w:t>
      </w:r>
      <w:r>
        <w:rPr>
          <w:rStyle w:val="eop"/>
          <w:rFonts w:ascii="Calibri" w:hAnsi="Calibri" w:cs="Calibri"/>
        </w:rPr>
        <w:t> </w:t>
      </w:r>
    </w:p>
    <w:p w14:paraId="6EE9C9D8" w14:textId="51553638" w:rsidR="002A736B" w:rsidRDefault="002A736B" w:rsidP="002A7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>
        <w:rPr>
          <w:rStyle w:val="normaltextrun"/>
          <w:rFonts w:ascii="MS Gothic" w:eastAsia="MS Gothic" w:hAnsi="MS Gothic" w:cs="Segoe UI"/>
        </w:rPr>
        <w:tab/>
      </w:r>
      <w:r>
        <w:rPr>
          <w:rStyle w:val="normaltextrun"/>
          <w:rFonts w:ascii="Calibri" w:hAnsi="Calibri" w:cs="Calibri"/>
        </w:rPr>
        <w:t>Comp</w:t>
      </w:r>
      <w:r w:rsidR="001E4FA7">
        <w:rPr>
          <w:rStyle w:val="normaltextrun"/>
          <w:rFonts w:ascii="Calibri" w:hAnsi="Calibri" w:cs="Calibri"/>
        </w:rPr>
        <w:t>l</w:t>
      </w:r>
      <w:r>
        <w:rPr>
          <w:rStyle w:val="normaltextrun"/>
          <w:rFonts w:ascii="Calibri" w:hAnsi="Calibri" w:cs="Calibri"/>
        </w:rPr>
        <w:t>ete the CHALLENGE QUESTIONS in your laboratory notebook.</w:t>
      </w:r>
      <w:r>
        <w:rPr>
          <w:rStyle w:val="eop"/>
          <w:rFonts w:ascii="Calibri" w:hAnsi="Calibri" w:cs="Calibri"/>
        </w:rPr>
        <w:t> </w:t>
      </w:r>
    </w:p>
    <w:p w14:paraId="19F14614" w14:textId="77777777" w:rsidR="002A736B" w:rsidRDefault="002A736B" w:rsidP="002A736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3D1C3A" w14:textId="77777777" w:rsidR="002A736B" w:rsidRDefault="002A736B" w:rsidP="00927111">
      <w:pPr>
        <w:spacing w:after="0"/>
        <w:rPr>
          <w:szCs w:val="24"/>
        </w:rPr>
      </w:pPr>
    </w:p>
    <w:sectPr w:rsidR="002A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11"/>
    <w:rsid w:val="00056AE9"/>
    <w:rsid w:val="001E4FA7"/>
    <w:rsid w:val="00240BDC"/>
    <w:rsid w:val="00275E6F"/>
    <w:rsid w:val="002A736B"/>
    <w:rsid w:val="00403622"/>
    <w:rsid w:val="004422D2"/>
    <w:rsid w:val="005010CE"/>
    <w:rsid w:val="00523681"/>
    <w:rsid w:val="00664C70"/>
    <w:rsid w:val="00672E2B"/>
    <w:rsid w:val="006A234C"/>
    <w:rsid w:val="00727BEC"/>
    <w:rsid w:val="008D48BC"/>
    <w:rsid w:val="00927111"/>
    <w:rsid w:val="00A14310"/>
    <w:rsid w:val="00B9697D"/>
    <w:rsid w:val="00BC34F6"/>
    <w:rsid w:val="00F00553"/>
    <w:rsid w:val="00F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0FB4"/>
  <w15:chartTrackingRefBased/>
  <w15:docId w15:val="{F9B010C8-B22D-493D-8A6F-B385DE5D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11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5010CE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paragraph" w:customStyle="1" w:styleId="paragraph">
    <w:name w:val="paragraph"/>
    <w:basedOn w:val="Normal"/>
    <w:rsid w:val="002A73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A736B"/>
  </w:style>
  <w:style w:type="character" w:customStyle="1" w:styleId="eop">
    <w:name w:val="eop"/>
    <w:basedOn w:val="DefaultParagraphFont"/>
    <w:rsid w:val="002A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ECF22541EE5439E83FBC2D2AFEB0B" ma:contentTypeVersion="11" ma:contentTypeDescription="Create a new document." ma:contentTypeScope="" ma:versionID="ce402e271f371727e2ff0452af746f0e">
  <xsd:schema xmlns:xsd="http://www.w3.org/2001/XMLSchema" xmlns:xs="http://www.w3.org/2001/XMLSchema" xmlns:p="http://schemas.microsoft.com/office/2006/metadata/properties" xmlns:ns3="e2828214-149a-4246-ad12-618fc754b7f2" xmlns:ns4="f0506f70-949c-482f-9073-a4a460158a40" targetNamespace="http://schemas.microsoft.com/office/2006/metadata/properties" ma:root="true" ma:fieldsID="deca16bdccafd3b0e72c881b23042683" ns3:_="" ns4:_="">
    <xsd:import namespace="e2828214-149a-4246-ad12-618fc754b7f2"/>
    <xsd:import namespace="f0506f70-949c-482f-9073-a4a460158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8214-149a-4246-ad12-618fc754b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06f70-949c-482f-9073-a4a460158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8645E-F8A4-4E71-A131-1B1A7A7B7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B6A97-D16F-434E-A9F2-41C6A8C3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28214-149a-4246-ad12-618fc754b7f2"/>
    <ds:schemaRef ds:uri="f0506f70-949c-482f-9073-a4a46015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7D7D9-20BA-4C5D-8B7B-4489BE930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Jia Zhou</cp:lastModifiedBy>
  <cp:revision>3</cp:revision>
  <dcterms:created xsi:type="dcterms:W3CDTF">2022-02-01T16:42:00Z</dcterms:created>
  <dcterms:modified xsi:type="dcterms:W3CDTF">2024-09-17T18:22:00Z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0x010100C15ECF22541EE5439E83FBC2D2AFEB0B</vt:lpwstr>
  </property>
</Properties>
</file>