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057C" w14:textId="77777777" w:rsidR="006C7958" w:rsidRPr="00ED51D6" w:rsidRDefault="006C7958" w:rsidP="006C7958">
      <w:pPr>
        <w:spacing w:after="0"/>
        <w:rPr>
          <w:b/>
          <w:sz w:val="28"/>
          <w:szCs w:val="28"/>
        </w:rPr>
      </w:pPr>
      <w:r w:rsidRPr="00ED51D6">
        <w:rPr>
          <w:rFonts w:cs="Arial"/>
          <w:b/>
          <w:sz w:val="28"/>
          <w:szCs w:val="28"/>
        </w:rPr>
        <w:t>High Performance Liquid Chromatography</w:t>
      </w:r>
    </w:p>
    <w:p w14:paraId="1E266BA5" w14:textId="77777777" w:rsidR="006C7958" w:rsidRDefault="006C7958" w:rsidP="006C7958">
      <w:pPr>
        <w:pStyle w:val="BasicParagraph1"/>
        <w:spacing w:line="240" w:lineRule="auto"/>
      </w:pPr>
    </w:p>
    <w:p w14:paraId="42FC6DAF" w14:textId="77777777" w:rsidR="006C7958" w:rsidRDefault="006C7958" w:rsidP="006C7958">
      <w:pPr>
        <w:pStyle w:val="BasicParagraph1"/>
        <w:spacing w:line="240" w:lineRule="auto"/>
      </w:pPr>
      <w:r>
        <w:t>Name______________________________Course______Section______Date_________</w:t>
      </w:r>
    </w:p>
    <w:p w14:paraId="6908BD1F" w14:textId="77777777" w:rsidR="006C7958" w:rsidRDefault="006C7958" w:rsidP="006C7958">
      <w:pPr>
        <w:pStyle w:val="BasicParagraph1"/>
        <w:spacing w:line="240" w:lineRule="auto"/>
      </w:pPr>
    </w:p>
    <w:tbl>
      <w:tblPr>
        <w:tblW w:w="925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3"/>
        <w:gridCol w:w="2617"/>
        <w:gridCol w:w="3400"/>
      </w:tblGrid>
      <w:tr w:rsidR="0063261D" w14:paraId="2A2DCAEF" w14:textId="644F8CFA" w:rsidTr="00465B91">
        <w:trPr>
          <w:trHeight w:val="60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A6BB7" w14:textId="77777777" w:rsidR="0063261D" w:rsidRDefault="0063261D" w:rsidP="000861F7">
            <w:pPr>
              <w:pStyle w:val="BasicParagraph1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Standards</w:t>
            </w:r>
          </w:p>
          <w:p w14:paraId="1CE346E4" w14:textId="77777777" w:rsidR="0063261D" w:rsidRDefault="0063261D" w:rsidP="000861F7">
            <w:pPr>
              <w:pStyle w:val="BasicParagraph1"/>
              <w:spacing w:line="240" w:lineRule="auto"/>
              <w:jc w:val="center"/>
            </w:pP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35299" w14:textId="77777777" w:rsidR="0063261D" w:rsidRDefault="0063261D" w:rsidP="000861F7">
            <w:pPr>
              <w:pStyle w:val="BasicParagraph1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Peak Height</w:t>
            </w:r>
          </w:p>
          <w:p w14:paraId="24249325" w14:textId="77777777" w:rsidR="0063261D" w:rsidRDefault="0063261D" w:rsidP="000861F7">
            <w:pPr>
              <w:pStyle w:val="BasicParagraph1"/>
              <w:spacing w:line="240" w:lineRule="auto"/>
              <w:jc w:val="center"/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051E6" w14:textId="1CF74C6E" w:rsidR="0063261D" w:rsidRDefault="00DC05DB" w:rsidP="000861F7">
            <w:pPr>
              <w:pStyle w:val="BasicParagraph1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Retention Time</w:t>
            </w:r>
            <w:r w:rsidR="00465B91">
              <w:rPr>
                <w:b/>
                <w:bCs/>
              </w:rPr>
              <w:t xml:space="preserve"> (sec)</w:t>
            </w:r>
          </w:p>
        </w:tc>
      </w:tr>
      <w:tr w:rsidR="00DC05DB" w14:paraId="48557A5A" w14:textId="77777777" w:rsidTr="00465B91">
        <w:trPr>
          <w:trHeight w:val="447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47AD7" w14:textId="63D209E5" w:rsidR="00DC05DB" w:rsidRDefault="00027313" w:rsidP="000861F7">
            <w:pPr>
              <w:pStyle w:val="BasicParagraph1"/>
              <w:spacing w:line="240" w:lineRule="auto"/>
            </w:pPr>
            <w:r>
              <w:t>250</w:t>
            </w:r>
            <w:r w:rsidR="002A212C">
              <w:t xml:space="preserve"> ppm theobromine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964FF" w14:textId="77777777" w:rsidR="00DC05DB" w:rsidRDefault="00DC05DB" w:rsidP="000861F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44AC6" w14:textId="77777777" w:rsidR="00DC05DB" w:rsidRDefault="00DC05DB" w:rsidP="000861F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DC05DB" w14:paraId="7D501F49" w14:textId="77777777" w:rsidTr="00465B91">
        <w:trPr>
          <w:trHeight w:val="447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FE2CF" w14:textId="74C065DD" w:rsidR="00DC05DB" w:rsidRDefault="00027313" w:rsidP="000861F7">
            <w:pPr>
              <w:pStyle w:val="BasicParagraph1"/>
              <w:spacing w:line="240" w:lineRule="auto"/>
            </w:pPr>
            <w:r>
              <w:t>500</w:t>
            </w:r>
            <w:r w:rsidR="002A212C">
              <w:t xml:space="preserve"> ppm theophylline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CF957" w14:textId="77777777" w:rsidR="00DC05DB" w:rsidRDefault="00DC05DB" w:rsidP="000861F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645C9" w14:textId="77777777" w:rsidR="00DC05DB" w:rsidRDefault="00DC05DB" w:rsidP="000861F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63261D" w14:paraId="7299E8D6" w14:textId="292E5AE3" w:rsidTr="00465B91">
        <w:trPr>
          <w:trHeight w:val="447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EFA28" w14:textId="77777777" w:rsidR="0063261D" w:rsidRDefault="0063261D" w:rsidP="000861F7">
            <w:pPr>
              <w:pStyle w:val="BasicParagraph1"/>
              <w:spacing w:line="240" w:lineRule="auto"/>
            </w:pPr>
            <w:r>
              <w:t>100 ppm caffeine</w:t>
            </w:r>
          </w:p>
          <w:p w14:paraId="545FA75F" w14:textId="77777777" w:rsidR="0063261D" w:rsidRDefault="0063261D" w:rsidP="000861F7">
            <w:pPr>
              <w:pStyle w:val="BasicParagraph1"/>
              <w:spacing w:line="240" w:lineRule="auto"/>
            </w:pP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4D55B" w14:textId="77777777" w:rsidR="0063261D" w:rsidRDefault="0063261D" w:rsidP="000861F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18224" w14:textId="77777777" w:rsidR="0063261D" w:rsidRDefault="0063261D" w:rsidP="000861F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63261D" w14:paraId="11478F71" w14:textId="73C7A6AB" w:rsidTr="00465B91">
        <w:trPr>
          <w:trHeight w:val="457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63F6C" w14:textId="77777777" w:rsidR="0063261D" w:rsidRDefault="0063261D" w:rsidP="000861F7">
            <w:pPr>
              <w:pStyle w:val="BasicParagraph1"/>
              <w:spacing w:line="240" w:lineRule="auto"/>
            </w:pPr>
            <w:r>
              <w:t>200 ppm caffeine</w:t>
            </w:r>
          </w:p>
          <w:p w14:paraId="5A3BD871" w14:textId="77777777" w:rsidR="0063261D" w:rsidRDefault="0063261D" w:rsidP="000861F7">
            <w:pPr>
              <w:pStyle w:val="BasicParagraph1"/>
              <w:spacing w:line="240" w:lineRule="auto"/>
            </w:pP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B4875" w14:textId="77777777" w:rsidR="0063261D" w:rsidRDefault="0063261D" w:rsidP="000861F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1E987" w14:textId="77777777" w:rsidR="0063261D" w:rsidRDefault="0063261D" w:rsidP="000861F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63261D" w14:paraId="7E1EE92B" w14:textId="48931822" w:rsidTr="00465B91">
        <w:trPr>
          <w:trHeight w:val="431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69ADA" w14:textId="77777777" w:rsidR="0063261D" w:rsidRDefault="0063261D" w:rsidP="000861F7">
            <w:pPr>
              <w:pStyle w:val="BasicParagraph1"/>
              <w:spacing w:line="240" w:lineRule="auto"/>
            </w:pPr>
            <w:r>
              <w:t>300 ppm caffeine</w:t>
            </w:r>
          </w:p>
          <w:p w14:paraId="727F4488" w14:textId="77777777" w:rsidR="0063261D" w:rsidRDefault="0063261D" w:rsidP="000861F7">
            <w:pPr>
              <w:pStyle w:val="BasicParagraph1"/>
              <w:spacing w:line="240" w:lineRule="auto"/>
            </w:pP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4FD1C" w14:textId="77777777" w:rsidR="0063261D" w:rsidRDefault="0063261D" w:rsidP="000861F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1BE0C" w14:textId="77777777" w:rsidR="0063261D" w:rsidRDefault="0063261D" w:rsidP="000861F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63261D" w14:paraId="5EC9B5D6" w14:textId="25DDDC4B" w:rsidTr="00465B91">
        <w:trPr>
          <w:trHeight w:val="493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41A33" w14:textId="77777777" w:rsidR="0063261D" w:rsidRDefault="0063261D" w:rsidP="000861F7">
            <w:pPr>
              <w:pStyle w:val="BasicParagraph1"/>
              <w:spacing w:line="240" w:lineRule="auto"/>
            </w:pPr>
            <w:r>
              <w:t>500 ppm caffeine</w:t>
            </w:r>
          </w:p>
          <w:p w14:paraId="03CDC882" w14:textId="77777777" w:rsidR="0063261D" w:rsidRDefault="0063261D" w:rsidP="000861F7">
            <w:pPr>
              <w:pStyle w:val="BasicParagraph1"/>
              <w:spacing w:line="240" w:lineRule="auto"/>
            </w:pP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1DCA1" w14:textId="77777777" w:rsidR="0063261D" w:rsidRDefault="0063261D" w:rsidP="000861F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8E87C" w14:textId="77777777" w:rsidR="0063261D" w:rsidRDefault="0063261D" w:rsidP="000861F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63261D" w14:paraId="5FB3F3DB" w14:textId="59A2430C" w:rsidTr="00465B91">
        <w:trPr>
          <w:trHeight w:val="60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CDE0" w14:textId="77777777" w:rsidR="0063261D" w:rsidRDefault="0063261D" w:rsidP="000861F7">
            <w:pPr>
              <w:pStyle w:val="BasicParagraph1"/>
              <w:spacing w:line="240" w:lineRule="auto"/>
            </w:pPr>
            <w:r>
              <w:t>Mixture:     500 ppm theophylline</w:t>
            </w:r>
          </w:p>
          <w:p w14:paraId="0C53FC58" w14:textId="77777777" w:rsidR="0063261D" w:rsidRDefault="0063261D" w:rsidP="000861F7">
            <w:pPr>
              <w:pStyle w:val="BasicParagraph1"/>
              <w:spacing w:line="240" w:lineRule="auto"/>
            </w:pPr>
            <w:r>
              <w:t xml:space="preserve">                   500 ppm caffeine</w:t>
            </w:r>
          </w:p>
          <w:p w14:paraId="0D047A16" w14:textId="77777777" w:rsidR="0063261D" w:rsidRDefault="0063261D" w:rsidP="000861F7">
            <w:pPr>
              <w:pStyle w:val="BasicParagraph1"/>
              <w:spacing w:line="240" w:lineRule="auto"/>
            </w:pPr>
            <w:r>
              <w:t xml:space="preserve">                   250 ppm theobromine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67B8" w14:textId="77777777" w:rsidR="0063261D" w:rsidRDefault="0063261D" w:rsidP="000861F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305AA" w14:textId="77777777" w:rsidR="0063261D" w:rsidRDefault="0063261D" w:rsidP="000861F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</w:tbl>
    <w:p w14:paraId="341F0A3E" w14:textId="77777777" w:rsidR="00231D71" w:rsidRDefault="00231D71" w:rsidP="00262F00">
      <w:pPr>
        <w:pStyle w:val="procedure3"/>
        <w:spacing w:line="240" w:lineRule="auto"/>
        <w:contextualSpacing/>
        <w:rPr>
          <w:sz w:val="22"/>
        </w:rPr>
      </w:pPr>
    </w:p>
    <w:p w14:paraId="7EACF4B0" w14:textId="5E31B5F9" w:rsidR="00262F00" w:rsidRPr="00BC1C69" w:rsidRDefault="00262F00" w:rsidP="00262F00">
      <w:pPr>
        <w:pStyle w:val="procedure3"/>
        <w:spacing w:line="240" w:lineRule="auto"/>
        <w:contextualSpacing/>
        <w:rPr>
          <w:sz w:val="22"/>
        </w:rPr>
      </w:pPr>
      <w:r w:rsidRPr="00BC1C69">
        <w:rPr>
          <w:sz w:val="22"/>
        </w:rPr>
        <w:t>Is the retention time of all caffeine standards the same?</w:t>
      </w:r>
      <w:r>
        <w:rPr>
          <w:sz w:val="22"/>
        </w:rPr>
        <w:t xml:space="preserve"> (Y/N) ______________</w:t>
      </w:r>
    </w:p>
    <w:p w14:paraId="1D882B19" w14:textId="77777777" w:rsidR="00262F00" w:rsidRDefault="00262F00" w:rsidP="00262F00">
      <w:pPr>
        <w:pStyle w:val="procedure3"/>
        <w:spacing w:line="240" w:lineRule="auto"/>
        <w:ind w:left="0" w:firstLine="0"/>
        <w:contextualSpacing/>
        <w:rPr>
          <w:sz w:val="22"/>
        </w:rPr>
      </w:pPr>
    </w:p>
    <w:p w14:paraId="67761FBE" w14:textId="1ED7D52C" w:rsidR="00262F00" w:rsidRPr="00BC1C69" w:rsidRDefault="00262F00" w:rsidP="006F3B43">
      <w:pPr>
        <w:pStyle w:val="procedure3"/>
        <w:spacing w:line="240" w:lineRule="auto"/>
        <w:ind w:left="0" w:firstLine="0"/>
        <w:contextualSpacing/>
        <w:rPr>
          <w:sz w:val="22"/>
        </w:rPr>
      </w:pPr>
      <w:r w:rsidRPr="00BC1C69">
        <w:rPr>
          <w:sz w:val="22"/>
        </w:rPr>
        <w:t xml:space="preserve">Is the retention time of </w:t>
      </w:r>
      <w:proofErr w:type="gramStart"/>
      <w:r w:rsidRPr="00BC1C69">
        <w:rPr>
          <w:sz w:val="22"/>
        </w:rPr>
        <w:t>all of</w:t>
      </w:r>
      <w:proofErr w:type="gramEnd"/>
      <w:r w:rsidRPr="00BC1C69">
        <w:rPr>
          <w:sz w:val="22"/>
        </w:rPr>
        <w:t xml:space="preserve"> the analytes in the chromatogram of solution 4 the same as it was in their</w:t>
      </w:r>
      <w:r>
        <w:rPr>
          <w:sz w:val="22"/>
        </w:rPr>
        <w:t xml:space="preserve"> </w:t>
      </w:r>
      <w:r w:rsidRPr="00BC1C69">
        <w:rPr>
          <w:sz w:val="22"/>
        </w:rPr>
        <w:t>individual chromatograms?</w:t>
      </w:r>
      <w:r>
        <w:rPr>
          <w:sz w:val="22"/>
        </w:rPr>
        <w:t xml:space="preserve"> (Y/N) ______________</w:t>
      </w:r>
    </w:p>
    <w:p w14:paraId="014AD985" w14:textId="39ACABE4" w:rsidR="00262F00" w:rsidRDefault="00262F00" w:rsidP="00262F00">
      <w:pPr>
        <w:pStyle w:val="procedure3"/>
        <w:spacing w:line="240" w:lineRule="auto"/>
        <w:ind w:left="0" w:firstLine="0"/>
        <w:contextualSpacing/>
        <w:rPr>
          <w:sz w:val="22"/>
        </w:rPr>
      </w:pPr>
    </w:p>
    <w:p w14:paraId="5C8BD31B" w14:textId="025EA579" w:rsidR="006F3B43" w:rsidRPr="00BC1C69" w:rsidRDefault="00854528" w:rsidP="00854528">
      <w:pPr>
        <w:pStyle w:val="procedure3"/>
        <w:spacing w:line="240" w:lineRule="auto"/>
        <w:ind w:left="0" w:firstLine="0"/>
        <w:contextualSpacing/>
        <w:jc w:val="left"/>
        <w:rPr>
          <w:sz w:val="22"/>
        </w:rPr>
      </w:pPr>
      <w:r>
        <w:rPr>
          <w:sz w:val="22"/>
        </w:rPr>
        <w:t>I</w:t>
      </w:r>
      <w:r w:rsidRPr="1F22A28A">
        <w:rPr>
          <w:sz w:val="22"/>
        </w:rPr>
        <w:t>s qualitative analysis of caffeine, theophylline, and theobromine in a mixture possible?</w:t>
      </w:r>
      <w:r>
        <w:rPr>
          <w:sz w:val="22"/>
        </w:rPr>
        <w:t xml:space="preserve"> </w:t>
      </w:r>
      <w:r w:rsidR="006F3B43">
        <w:rPr>
          <w:sz w:val="22"/>
        </w:rPr>
        <w:t>(Y/N) ______________</w:t>
      </w:r>
    </w:p>
    <w:tbl>
      <w:tblPr>
        <w:tblW w:w="927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250"/>
        <w:gridCol w:w="2610"/>
        <w:gridCol w:w="2970"/>
      </w:tblGrid>
      <w:tr w:rsidR="00FD7D00" w14:paraId="40FBC289" w14:textId="77777777" w:rsidTr="00CA4144">
        <w:trPr>
          <w:trHeight w:val="6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F3C65" w14:textId="77777777" w:rsidR="00FD7D00" w:rsidRDefault="00FD7D00" w:rsidP="00FD7D00">
            <w:pPr>
              <w:pStyle w:val="BasicParagraph1"/>
              <w:spacing w:line="240" w:lineRule="auto"/>
              <w:jc w:val="center"/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A9359" w14:textId="7B65CB9B" w:rsidR="00FD7D00" w:rsidRDefault="00FD7D00" w:rsidP="00231D71">
            <w:pPr>
              <w:pStyle w:val="BasicParagraph1"/>
              <w:spacing w:line="240" w:lineRule="auto"/>
            </w:pPr>
            <w:r>
              <w:t>Caffeine Peak Height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96F23" w14:textId="594B436D" w:rsidR="00FD7D00" w:rsidRDefault="00FD7D00" w:rsidP="00231D71">
            <w:pPr>
              <w:pStyle w:val="BasicParagraph1"/>
              <w:spacing w:line="240" w:lineRule="auto"/>
            </w:pPr>
            <w:r>
              <w:t>Caffeine</w:t>
            </w:r>
            <w:r w:rsidR="00CA4144">
              <w:t xml:space="preserve"> </w:t>
            </w:r>
            <w:r>
              <w:t>using Calibration Curve</w:t>
            </w:r>
            <w:r w:rsidR="00CA4144">
              <w:t xml:space="preserve"> (ppm)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98AB9" w14:textId="705C7358" w:rsidR="00FD7D00" w:rsidRPr="00CA4144" w:rsidRDefault="00FD7D00" w:rsidP="00712B69">
            <w:pPr>
              <w:pStyle w:val="BasicParagraph1"/>
              <w:spacing w:line="240" w:lineRule="auto"/>
            </w:pPr>
            <w:r w:rsidRPr="00CA4144">
              <w:t>Caffeine using Standard Addition</w:t>
            </w:r>
            <w:r w:rsidR="00CA4144" w:rsidRPr="00CA4144">
              <w:t xml:space="preserve"> (ppm)</w:t>
            </w:r>
          </w:p>
        </w:tc>
      </w:tr>
      <w:tr w:rsidR="00FD7D00" w14:paraId="61666C46" w14:textId="77777777" w:rsidTr="00CA4144">
        <w:trPr>
          <w:trHeight w:val="455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2C7C1" w14:textId="7A02B1C6" w:rsidR="00FD7D00" w:rsidRDefault="00FD7D00" w:rsidP="00712B69">
            <w:pPr>
              <w:pStyle w:val="BasicParagraph1"/>
              <w:spacing w:line="240" w:lineRule="auto"/>
            </w:pPr>
            <w:r>
              <w:t>Tea Sample</w:t>
            </w:r>
          </w:p>
          <w:p w14:paraId="0996039E" w14:textId="77777777" w:rsidR="00FD7D00" w:rsidRDefault="00FD7D00" w:rsidP="00712B69">
            <w:pPr>
              <w:pStyle w:val="BasicParagraph1"/>
              <w:spacing w:line="240" w:lineRule="auto"/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E2C8B" w14:textId="77777777" w:rsidR="00FD7D00" w:rsidRDefault="00FD7D00" w:rsidP="00712B6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58955" w14:textId="23113A81" w:rsidR="00FD7D00" w:rsidRDefault="00FD7D00" w:rsidP="00712B6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25FE9" w14:textId="77777777" w:rsidR="00FD7D00" w:rsidRDefault="00FD7D00" w:rsidP="00712B6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FD7D00" w14:paraId="3D92C4BB" w14:textId="77777777" w:rsidTr="00CA4144">
        <w:trPr>
          <w:trHeight w:val="455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4B8C6" w14:textId="7BB04732" w:rsidR="00FD7D00" w:rsidRDefault="00FD7D00" w:rsidP="00712B69">
            <w:pPr>
              <w:pStyle w:val="BasicParagraph1"/>
              <w:spacing w:line="240" w:lineRule="auto"/>
            </w:pPr>
            <w:r>
              <w:t>Extra Sample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3F64" w14:textId="77777777" w:rsidR="00FD7D00" w:rsidRDefault="00FD7D00" w:rsidP="00712B6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18328" w14:textId="48DCD892" w:rsidR="00FD7D00" w:rsidRDefault="00FD7D00" w:rsidP="00712B6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17FDA" w14:textId="77777777" w:rsidR="00FD7D00" w:rsidRDefault="00FD7D00" w:rsidP="00712B6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</w:tbl>
    <w:p w14:paraId="38AF3095" w14:textId="3B525085" w:rsidR="00F06801" w:rsidRDefault="00F06801"/>
    <w:p w14:paraId="58AA92C0" w14:textId="53B8C36D" w:rsidR="00F06801" w:rsidRDefault="00F06801">
      <w:r w:rsidRPr="00691F1C">
        <w:rPr>
          <w:b/>
          <w:bCs/>
        </w:rPr>
        <w:t>Species in Tea</w:t>
      </w:r>
      <w:r>
        <w:t>:</w:t>
      </w:r>
      <w:r w:rsidR="002E689A">
        <w:tab/>
      </w:r>
      <w:r>
        <w:t xml:space="preserve"> </w:t>
      </w:r>
      <w:r w:rsidR="002E689A">
        <w:tab/>
      </w:r>
      <w:sdt>
        <w:sdtPr>
          <w:id w:val="174006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F1C">
            <w:rPr>
              <w:rFonts w:ascii="MS Gothic" w:eastAsia="MS Gothic" w:hAnsi="MS Gothic" w:hint="eastAsia"/>
            </w:rPr>
            <w:t>☐</w:t>
          </w:r>
        </w:sdtContent>
      </w:sdt>
      <w:r w:rsidR="00691F1C">
        <w:t>Caffeine</w:t>
      </w:r>
      <w:r w:rsidR="00691F1C">
        <w:tab/>
      </w:r>
      <w:sdt>
        <w:sdtPr>
          <w:id w:val="-197582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F1C">
            <w:rPr>
              <w:rFonts w:ascii="MS Gothic" w:eastAsia="MS Gothic" w:hAnsi="MS Gothic" w:hint="eastAsia"/>
            </w:rPr>
            <w:t>☐</w:t>
          </w:r>
        </w:sdtContent>
      </w:sdt>
      <w:r w:rsidR="00691F1C">
        <w:t>Theobromine</w:t>
      </w:r>
      <w:r w:rsidR="00691F1C">
        <w:tab/>
      </w:r>
      <w:sdt>
        <w:sdtPr>
          <w:id w:val="-705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F1C">
            <w:rPr>
              <w:rFonts w:ascii="MS Gothic" w:eastAsia="MS Gothic" w:hAnsi="MS Gothic" w:hint="eastAsia"/>
            </w:rPr>
            <w:t>☐</w:t>
          </w:r>
        </w:sdtContent>
      </w:sdt>
      <w:r w:rsidR="00691F1C">
        <w:t>Theophylline</w:t>
      </w:r>
    </w:p>
    <w:p w14:paraId="1131CE2A" w14:textId="68E47DA1" w:rsidR="00F06801" w:rsidRDefault="002E689A">
      <w:r w:rsidRPr="00691F1C">
        <w:rPr>
          <w:b/>
          <w:bCs/>
        </w:rPr>
        <w:t xml:space="preserve">Species in </w:t>
      </w:r>
      <w:r>
        <w:rPr>
          <w:b/>
          <w:bCs/>
        </w:rPr>
        <w:t>Extra Sample</w:t>
      </w:r>
      <w:r>
        <w:t>:</w:t>
      </w:r>
      <w:r>
        <w:tab/>
        <w:t xml:space="preserve"> </w:t>
      </w:r>
      <w:sdt>
        <w:sdtPr>
          <w:id w:val="147765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Caffeine</w:t>
      </w:r>
      <w:r>
        <w:tab/>
      </w:r>
      <w:sdt>
        <w:sdtPr>
          <w:id w:val="56530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Theobromine</w:t>
      </w:r>
      <w:r>
        <w:tab/>
      </w:r>
      <w:sdt>
        <w:sdtPr>
          <w:id w:val="-89434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Theophylline</w:t>
      </w:r>
    </w:p>
    <w:sectPr w:rsidR="00F06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58"/>
    <w:rsid w:val="00027313"/>
    <w:rsid w:val="00231D71"/>
    <w:rsid w:val="00262F00"/>
    <w:rsid w:val="002A212C"/>
    <w:rsid w:val="002E689A"/>
    <w:rsid w:val="003649BE"/>
    <w:rsid w:val="003C1AA4"/>
    <w:rsid w:val="003F0B40"/>
    <w:rsid w:val="00465B91"/>
    <w:rsid w:val="0063261D"/>
    <w:rsid w:val="00691F1C"/>
    <w:rsid w:val="006C7958"/>
    <w:rsid w:val="006F3B43"/>
    <w:rsid w:val="00811FC3"/>
    <w:rsid w:val="008433F0"/>
    <w:rsid w:val="00854528"/>
    <w:rsid w:val="0087588D"/>
    <w:rsid w:val="00882731"/>
    <w:rsid w:val="009F5132"/>
    <w:rsid w:val="00A62337"/>
    <w:rsid w:val="00CA4144"/>
    <w:rsid w:val="00DC05DB"/>
    <w:rsid w:val="00F06801"/>
    <w:rsid w:val="00FD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4DAB"/>
  <w15:chartTrackingRefBased/>
  <w15:docId w15:val="{D1D1557D-B217-40B1-AE09-65DD64B0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958"/>
    <w:pPr>
      <w:spacing w:after="20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6C795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1">
    <w:name w:val="[Basic Paragraph]1"/>
    <w:basedOn w:val="Normal"/>
    <w:uiPriority w:val="99"/>
    <w:rsid w:val="006C7958"/>
    <w:pPr>
      <w:tabs>
        <w:tab w:val="left" w:pos="320"/>
        <w:tab w:val="left" w:pos="700"/>
        <w:tab w:val="left" w:pos="1060"/>
        <w:tab w:val="left" w:pos="1420"/>
        <w:tab w:val="left" w:pos="1780"/>
        <w:tab w:val="left" w:pos="216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2"/>
    </w:rPr>
  </w:style>
  <w:style w:type="table" w:styleId="TableGrid">
    <w:name w:val="Table Grid"/>
    <w:basedOn w:val="TableNormal"/>
    <w:uiPriority w:val="39"/>
    <w:rsid w:val="0063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cedure3">
    <w:name w:val="procedure3"/>
    <w:basedOn w:val="Normal"/>
    <w:rsid w:val="00262F00"/>
    <w:pPr>
      <w:spacing w:line="276" w:lineRule="auto"/>
      <w:ind w:left="720" w:hanging="720"/>
      <w:jc w:val="both"/>
    </w:pPr>
    <w:rPr>
      <w:rFonts w:eastAsiaTheme="minorEastAsia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C9FBBF2434CAA6F0E7C0CD22E08" ma:contentTypeVersion="14" ma:contentTypeDescription="Create a new document." ma:contentTypeScope="" ma:versionID="1bbfb56ac59014b96e6b152fee6e4cf4">
  <xsd:schema xmlns:xsd="http://www.w3.org/2001/XMLSchema" xmlns:xs="http://www.w3.org/2001/XMLSchema" xmlns:p="http://schemas.microsoft.com/office/2006/metadata/properties" xmlns:ns3="ba4c4ffc-ddae-4e0e-874f-e319555a73c8" xmlns:ns4="9e13a608-4825-4ecf-a5de-7d3aade1274d" targetNamespace="http://schemas.microsoft.com/office/2006/metadata/properties" ma:root="true" ma:fieldsID="8377ff702c4b4afada2eebcfb4e6f0c3" ns3:_="" ns4:_="">
    <xsd:import namespace="ba4c4ffc-ddae-4e0e-874f-e319555a73c8"/>
    <xsd:import namespace="9e13a608-4825-4ecf-a5de-7d3aade12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4ffc-ddae-4e0e-874f-e319555a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608-4825-4ecf-a5de-7d3aade1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c4ffc-ddae-4e0e-874f-e319555a73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AD34E-512D-4B79-88A3-92A5A280A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4ffc-ddae-4e0e-874f-e319555a73c8"/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CA46B-CAEE-4BB5-87BE-9E1654DBE6D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e13a608-4825-4ecf-a5de-7d3aade1274d"/>
    <ds:schemaRef ds:uri="http://schemas.microsoft.com/office/2006/documentManagement/types"/>
    <ds:schemaRef ds:uri="http://schemas.openxmlformats.org/package/2006/metadata/core-properties"/>
    <ds:schemaRef ds:uri="ba4c4ffc-ddae-4e0e-874f-e319555a73c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E0E967-588C-4092-BA86-E8256B360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RAE BUCHBERGER JONES</dc:creator>
  <cp:keywords/>
  <dc:description/>
  <cp:lastModifiedBy>Amanda Buchberger Jones</cp:lastModifiedBy>
  <cp:revision>20</cp:revision>
  <dcterms:created xsi:type="dcterms:W3CDTF">2022-12-22T21:24:00Z</dcterms:created>
  <dcterms:modified xsi:type="dcterms:W3CDTF">2023-08-03T21:07:00Z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0x01010021E22C9FBBF2434CAA6F0E7C0CD22E08</vt:lpwstr>
  </property>
</Properties>
</file>