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A1527" w14:textId="77777777" w:rsidR="00E13304" w:rsidRPr="0068310E" w:rsidRDefault="00E13304" w:rsidP="00181E76">
      <w:pPr>
        <w:pStyle w:val="Heading1"/>
        <w:ind w:left="0"/>
        <w:jc w:val="center"/>
      </w:pPr>
      <w:bookmarkStart w:id="0" w:name="_Toc16614219"/>
      <w:bookmarkStart w:id="1" w:name="_GoBack"/>
      <w:bookmarkEnd w:id="1"/>
      <w:r w:rsidRPr="0068310E">
        <w:rPr>
          <w:u w:color="000000"/>
        </w:rPr>
        <w:t>Academic Writing</w:t>
      </w:r>
      <w:r w:rsidRPr="0068310E">
        <w:rPr>
          <w:spacing w:val="-2"/>
          <w:u w:color="000000"/>
        </w:rPr>
        <w:t xml:space="preserve"> </w:t>
      </w:r>
      <w:r w:rsidRPr="0068310E">
        <w:rPr>
          <w:u w:color="000000"/>
        </w:rPr>
        <w:t>Tips</w:t>
      </w:r>
      <w:bookmarkEnd w:id="0"/>
    </w:p>
    <w:p w14:paraId="5FD5A0E0" w14:textId="77777777" w:rsidR="00181E76" w:rsidRPr="00181E76" w:rsidRDefault="00E13304" w:rsidP="00181E76">
      <w:pPr>
        <w:pStyle w:val="BodyText"/>
        <w:jc w:val="center"/>
        <w:rPr>
          <w:spacing w:val="47"/>
          <w:sz w:val="20"/>
          <w:szCs w:val="20"/>
        </w:rPr>
      </w:pPr>
      <w:r w:rsidRPr="00181E76">
        <w:rPr>
          <w:sz w:val="20"/>
          <w:szCs w:val="20"/>
        </w:rPr>
        <w:t>After you read these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z w:val="20"/>
          <w:szCs w:val="20"/>
        </w:rPr>
        <w:t>tips, try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z w:val="20"/>
          <w:szCs w:val="20"/>
        </w:rPr>
        <w:t>to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z w:val="20"/>
          <w:szCs w:val="20"/>
        </w:rPr>
        <w:t>determine</w:t>
      </w:r>
      <w:r w:rsidRPr="00181E76">
        <w:rPr>
          <w:spacing w:val="-2"/>
          <w:sz w:val="20"/>
          <w:szCs w:val="20"/>
        </w:rPr>
        <w:t xml:space="preserve"> </w:t>
      </w:r>
      <w:r w:rsidRPr="00181E76">
        <w:rPr>
          <w:sz w:val="20"/>
          <w:szCs w:val="20"/>
        </w:rPr>
        <w:t>the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pacing w:val="-2"/>
          <w:sz w:val="20"/>
          <w:szCs w:val="20"/>
        </w:rPr>
        <w:t>principle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z w:val="20"/>
          <w:szCs w:val="20"/>
        </w:rPr>
        <w:t>underlying them.</w:t>
      </w:r>
      <w:r w:rsidRPr="00181E76">
        <w:rPr>
          <w:spacing w:val="47"/>
          <w:sz w:val="20"/>
          <w:szCs w:val="20"/>
        </w:rPr>
        <w:t xml:space="preserve"> </w:t>
      </w:r>
    </w:p>
    <w:p w14:paraId="47FA7327" w14:textId="043C205C" w:rsidR="00E13304" w:rsidRPr="00181E76" w:rsidRDefault="00E13304" w:rsidP="00181E76">
      <w:pPr>
        <w:pStyle w:val="BodyText"/>
        <w:jc w:val="center"/>
        <w:rPr>
          <w:sz w:val="20"/>
          <w:szCs w:val="20"/>
        </w:rPr>
      </w:pPr>
      <w:r w:rsidRPr="00181E76">
        <w:rPr>
          <w:sz w:val="20"/>
          <w:szCs w:val="20"/>
        </w:rPr>
        <w:t>(Note: the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z w:val="20"/>
          <w:szCs w:val="20"/>
        </w:rPr>
        <w:t>principle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z w:val="20"/>
          <w:szCs w:val="20"/>
        </w:rPr>
        <w:t>is</w:t>
      </w:r>
      <w:r w:rsidRPr="00181E76">
        <w:rPr>
          <w:spacing w:val="-2"/>
          <w:sz w:val="20"/>
          <w:szCs w:val="20"/>
        </w:rPr>
        <w:t xml:space="preserve"> </w:t>
      </w:r>
      <w:r w:rsidRPr="00181E76">
        <w:rPr>
          <w:sz w:val="20"/>
          <w:szCs w:val="20"/>
        </w:rPr>
        <w:t>not</w:t>
      </w:r>
      <w:r w:rsidR="00181E76">
        <w:rPr>
          <w:sz w:val="20"/>
          <w:szCs w:val="20"/>
        </w:rPr>
        <w:t xml:space="preserve"> </w:t>
      </w:r>
      <w:r w:rsidRPr="00181E76">
        <w:rPr>
          <w:sz w:val="20"/>
          <w:szCs w:val="20"/>
        </w:rPr>
        <w:t>“</w:t>
      </w:r>
      <w:r w:rsidRPr="00181E76">
        <w:rPr>
          <w:sz w:val="20"/>
          <w:szCs w:val="20"/>
        </w:rPr>
        <w:t>academic</w:t>
      </w:r>
      <w:r w:rsidRPr="00181E76">
        <w:rPr>
          <w:spacing w:val="-2"/>
          <w:sz w:val="20"/>
          <w:szCs w:val="20"/>
        </w:rPr>
        <w:t xml:space="preserve"> </w:t>
      </w:r>
      <w:r w:rsidRPr="00181E76">
        <w:rPr>
          <w:sz w:val="20"/>
          <w:szCs w:val="20"/>
        </w:rPr>
        <w:t>writing is</w:t>
      </w:r>
      <w:r w:rsidRPr="00181E76">
        <w:rPr>
          <w:spacing w:val="-2"/>
          <w:sz w:val="20"/>
          <w:szCs w:val="20"/>
        </w:rPr>
        <w:t xml:space="preserve"> </w:t>
      </w:r>
      <w:r w:rsidRPr="00181E76">
        <w:rPr>
          <w:sz w:val="20"/>
          <w:szCs w:val="20"/>
        </w:rPr>
        <w:t>required to be</w:t>
      </w:r>
      <w:r w:rsidRPr="00181E76">
        <w:rPr>
          <w:spacing w:val="1"/>
          <w:sz w:val="20"/>
          <w:szCs w:val="20"/>
        </w:rPr>
        <w:t xml:space="preserve"> </w:t>
      </w:r>
      <w:r w:rsidRPr="00181E76">
        <w:rPr>
          <w:sz w:val="20"/>
          <w:szCs w:val="20"/>
        </w:rPr>
        <w:t>boring.</w:t>
      </w:r>
      <w:r w:rsidRPr="00181E76">
        <w:rPr>
          <w:sz w:val="20"/>
          <w:szCs w:val="20"/>
        </w:rPr>
        <w:t>”</w:t>
      </w:r>
      <w:r w:rsidRPr="00181E76">
        <w:rPr>
          <w:sz w:val="20"/>
          <w:szCs w:val="20"/>
        </w:rPr>
        <w:t>)</w:t>
      </w:r>
    </w:p>
    <w:p w14:paraId="6E206DEA" w14:textId="17683612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>Avoid “you.”</w:t>
      </w:r>
      <w:r w:rsidRPr="0068310E">
        <w:rPr>
          <w:b/>
          <w:bCs/>
          <w:spacing w:val="48"/>
        </w:rPr>
        <w:t xml:space="preserve"> </w:t>
      </w:r>
      <w:r w:rsidRPr="0068310E">
        <w:t>This</w:t>
      </w:r>
      <w:r w:rsidRPr="0068310E">
        <w:rPr>
          <w:spacing w:val="-2"/>
        </w:rPr>
        <w:t xml:space="preserve"> </w:t>
      </w:r>
      <w:r w:rsidRPr="0068310E">
        <w:t>word</w:t>
      </w:r>
      <w:r w:rsidRPr="0068310E">
        <w:rPr>
          <w:spacing w:val="-3"/>
        </w:rPr>
        <w:t xml:space="preserve"> </w:t>
      </w:r>
      <w:r w:rsidRPr="0068310E">
        <w:t>is inappropriate</w:t>
      </w:r>
      <w:r w:rsidRPr="0068310E">
        <w:rPr>
          <w:spacing w:val="1"/>
        </w:rPr>
        <w:t xml:space="preserve"> </w:t>
      </w:r>
      <w:r w:rsidRPr="0068310E">
        <w:t xml:space="preserve">in academic writing. </w:t>
      </w:r>
      <w:r w:rsidRPr="0068310E">
        <w:rPr>
          <w:spacing w:val="-2"/>
        </w:rPr>
        <w:t>The</w:t>
      </w:r>
      <w:r w:rsidRPr="0068310E">
        <w:rPr>
          <w:spacing w:val="1"/>
        </w:rPr>
        <w:t xml:space="preserve"> </w:t>
      </w:r>
      <w:r w:rsidRPr="0068310E">
        <w:t>tone</w:t>
      </w:r>
      <w:r w:rsidRPr="0068310E">
        <w:rPr>
          <w:spacing w:val="1"/>
        </w:rPr>
        <w:t xml:space="preserve"> </w:t>
      </w:r>
      <w:r w:rsidRPr="0068310E">
        <w:t>is</w:t>
      </w:r>
      <w:r w:rsidRPr="0068310E">
        <w:rPr>
          <w:spacing w:val="-2"/>
        </w:rPr>
        <w:t xml:space="preserve"> </w:t>
      </w:r>
      <w:r w:rsidRPr="0068310E">
        <w:t>too personal; moreover,</w:t>
      </w:r>
      <w:r w:rsidRPr="0068310E">
        <w:rPr>
          <w:spacing w:val="53"/>
        </w:rPr>
        <w:t xml:space="preserve"> </w:t>
      </w:r>
      <w:r w:rsidRPr="0068310E">
        <w:t>there</w:t>
      </w:r>
      <w:r w:rsidRPr="0068310E">
        <w:rPr>
          <w:spacing w:val="1"/>
        </w:rPr>
        <w:t xml:space="preserve"> </w:t>
      </w:r>
      <w:r w:rsidRPr="0068310E">
        <w:t>is</w:t>
      </w:r>
      <w:r w:rsidRPr="0068310E">
        <w:rPr>
          <w:spacing w:val="-2"/>
        </w:rPr>
        <w:t xml:space="preserve"> </w:t>
      </w:r>
      <w:r w:rsidRPr="0068310E">
        <w:t>no</w:t>
      </w:r>
      <w:r w:rsidRPr="0068310E">
        <w:rPr>
          <w:spacing w:val="1"/>
        </w:rPr>
        <w:t xml:space="preserve"> </w:t>
      </w:r>
      <w:r w:rsidRPr="0068310E">
        <w:t>academic</w:t>
      </w:r>
      <w:r w:rsidRPr="0068310E">
        <w:rPr>
          <w:spacing w:val="-2"/>
        </w:rPr>
        <w:t xml:space="preserve"> </w:t>
      </w:r>
      <w:r w:rsidRPr="0068310E">
        <w:t>occasion in which its</w:t>
      </w:r>
      <w:r w:rsidRPr="0068310E">
        <w:rPr>
          <w:spacing w:val="-2"/>
        </w:rPr>
        <w:t xml:space="preserve"> </w:t>
      </w:r>
      <w:r w:rsidRPr="0068310E">
        <w:t>meaning is</w:t>
      </w:r>
      <w:r w:rsidRPr="0068310E">
        <w:rPr>
          <w:spacing w:val="-5"/>
        </w:rPr>
        <w:t xml:space="preserve"> </w:t>
      </w:r>
      <w:r w:rsidRPr="0068310E">
        <w:t>needed. The</w:t>
      </w:r>
      <w:r w:rsidRPr="0068310E">
        <w:rPr>
          <w:spacing w:val="-2"/>
        </w:rPr>
        <w:t xml:space="preserve"> </w:t>
      </w:r>
      <w:r w:rsidRPr="0068310E">
        <w:t>same</w:t>
      </w:r>
      <w:r w:rsidRPr="0068310E">
        <w:rPr>
          <w:spacing w:val="1"/>
        </w:rPr>
        <w:t xml:space="preserve"> </w:t>
      </w:r>
      <w:r w:rsidRPr="0068310E">
        <w:t>is</w:t>
      </w:r>
      <w:r w:rsidRPr="0068310E">
        <w:rPr>
          <w:spacing w:val="-2"/>
        </w:rPr>
        <w:t xml:space="preserve"> </w:t>
      </w:r>
      <w:r w:rsidRPr="0068310E">
        <w:t>usually</w:t>
      </w:r>
      <w:r w:rsidRPr="0068310E">
        <w:rPr>
          <w:spacing w:val="1"/>
        </w:rPr>
        <w:t xml:space="preserve"> </w:t>
      </w:r>
      <w:r w:rsidRPr="0068310E">
        <w:t>true</w:t>
      </w:r>
      <w:r w:rsidRPr="0068310E">
        <w:rPr>
          <w:spacing w:val="-2"/>
        </w:rPr>
        <w:t xml:space="preserve"> </w:t>
      </w:r>
      <w:r w:rsidRPr="0068310E">
        <w:t>of</w:t>
      </w:r>
      <w:r w:rsidRPr="0068310E">
        <w:rPr>
          <w:spacing w:val="-2"/>
        </w:rPr>
        <w:t xml:space="preserve"> </w:t>
      </w:r>
      <w:r w:rsidRPr="0068310E">
        <w:t>“I”</w:t>
      </w:r>
      <w:r w:rsidRPr="0068310E">
        <w:rPr>
          <w:spacing w:val="1"/>
        </w:rPr>
        <w:t xml:space="preserve"> </w:t>
      </w:r>
      <w:r w:rsidRPr="0068310E">
        <w:t>and</w:t>
      </w:r>
      <w:r w:rsidRPr="0068310E">
        <w:rPr>
          <w:spacing w:val="-3"/>
        </w:rPr>
        <w:t xml:space="preserve"> </w:t>
      </w:r>
      <w:r w:rsidRPr="0068310E">
        <w:t>“we.”</w:t>
      </w:r>
    </w:p>
    <w:p w14:paraId="6D25A689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 xml:space="preserve">Avoid “etc.” and “and so on.” </w:t>
      </w:r>
      <w:r w:rsidRPr="0068310E">
        <w:rPr>
          <w:b/>
          <w:bCs/>
          <w:spacing w:val="1"/>
        </w:rPr>
        <w:t xml:space="preserve"> </w:t>
      </w:r>
      <w:r w:rsidRPr="0068310E">
        <w:t>These</w:t>
      </w:r>
      <w:r w:rsidRPr="0068310E">
        <w:rPr>
          <w:spacing w:val="1"/>
        </w:rPr>
        <w:t xml:space="preserve"> </w:t>
      </w:r>
      <w:r w:rsidRPr="0068310E">
        <w:t xml:space="preserve">expressions </w:t>
      </w:r>
      <w:r w:rsidRPr="0068310E">
        <w:rPr>
          <w:spacing w:val="-2"/>
        </w:rPr>
        <w:t>are</w:t>
      </w:r>
      <w:r w:rsidRPr="0068310E">
        <w:rPr>
          <w:spacing w:val="1"/>
        </w:rPr>
        <w:t xml:space="preserve"> </w:t>
      </w:r>
      <w:r w:rsidRPr="0068310E">
        <w:t>general</w:t>
      </w:r>
      <w:r w:rsidRPr="0068310E">
        <w:rPr>
          <w:spacing w:val="-3"/>
        </w:rPr>
        <w:t xml:space="preserve"> </w:t>
      </w:r>
      <w:r w:rsidRPr="0068310E">
        <w:t>and imprecise.</w:t>
      </w:r>
      <w:r w:rsidRPr="0068310E">
        <w:rPr>
          <w:spacing w:val="-3"/>
        </w:rPr>
        <w:t xml:space="preserve"> </w:t>
      </w:r>
      <w:r w:rsidRPr="0068310E">
        <w:t>Using them after</w:t>
      </w:r>
      <w:r w:rsidRPr="0068310E">
        <w:rPr>
          <w:spacing w:val="59"/>
        </w:rPr>
        <w:t xml:space="preserve"> </w:t>
      </w:r>
      <w:r w:rsidRPr="0068310E">
        <w:t>examples is</w:t>
      </w:r>
      <w:r w:rsidRPr="0068310E">
        <w:rPr>
          <w:spacing w:val="-2"/>
        </w:rPr>
        <w:t xml:space="preserve"> </w:t>
      </w:r>
      <w:r w:rsidRPr="0068310E">
        <w:t>redundant. In</w:t>
      </w:r>
      <w:r w:rsidRPr="0068310E">
        <w:rPr>
          <w:spacing w:val="-3"/>
        </w:rPr>
        <w:t xml:space="preserve"> </w:t>
      </w:r>
      <w:r w:rsidRPr="0068310E">
        <w:t>other places,</w:t>
      </w:r>
      <w:r w:rsidRPr="0068310E">
        <w:rPr>
          <w:spacing w:val="-2"/>
        </w:rPr>
        <w:t xml:space="preserve"> </w:t>
      </w:r>
      <w:r w:rsidRPr="0068310E">
        <w:t xml:space="preserve">you should </w:t>
      </w:r>
      <w:r w:rsidRPr="0068310E">
        <w:rPr>
          <w:spacing w:val="-2"/>
        </w:rPr>
        <w:t>use</w:t>
      </w:r>
      <w:r w:rsidRPr="0068310E">
        <w:rPr>
          <w:spacing w:val="1"/>
        </w:rPr>
        <w:t xml:space="preserve"> </w:t>
      </w:r>
      <w:r w:rsidRPr="0068310E">
        <w:t>“and</w:t>
      </w:r>
      <w:r w:rsidRPr="0068310E">
        <w:rPr>
          <w:spacing w:val="-3"/>
        </w:rPr>
        <w:t xml:space="preserve"> </w:t>
      </w:r>
      <w:r w:rsidRPr="0068310E">
        <w:t>other</w:t>
      </w:r>
      <w:r w:rsidRPr="0068310E">
        <w:rPr>
          <w:u w:val="single" w:color="000000"/>
        </w:rPr>
        <w:tab/>
      </w:r>
      <w:r w:rsidRPr="0068310E">
        <w:t>”,</w:t>
      </w:r>
      <w:r w:rsidRPr="0068310E">
        <w:rPr>
          <w:spacing w:val="-2"/>
        </w:rPr>
        <w:t xml:space="preserve"> </w:t>
      </w:r>
      <w:r w:rsidRPr="0068310E">
        <w:t>filling in the</w:t>
      </w:r>
      <w:r w:rsidRPr="0068310E">
        <w:rPr>
          <w:spacing w:val="1"/>
        </w:rPr>
        <w:t xml:space="preserve"> </w:t>
      </w:r>
      <w:r w:rsidRPr="0068310E">
        <w:t>blank</w:t>
      </w:r>
      <w:r w:rsidRPr="0068310E">
        <w:rPr>
          <w:spacing w:val="-2"/>
        </w:rPr>
        <w:t xml:space="preserve"> </w:t>
      </w:r>
      <w:r w:rsidRPr="0068310E">
        <w:t>with a</w:t>
      </w:r>
      <w:r w:rsidRPr="0068310E">
        <w:rPr>
          <w:spacing w:val="67"/>
        </w:rPr>
        <w:t xml:space="preserve"> </w:t>
      </w:r>
      <w:r w:rsidRPr="0068310E">
        <w:t>noun that</w:t>
      </w:r>
      <w:r w:rsidRPr="0068310E">
        <w:rPr>
          <w:spacing w:val="1"/>
        </w:rPr>
        <w:t xml:space="preserve"> </w:t>
      </w:r>
      <w:r w:rsidRPr="0068310E">
        <w:t>categorizes</w:t>
      </w:r>
      <w:r w:rsidRPr="0068310E">
        <w:rPr>
          <w:spacing w:val="-2"/>
        </w:rPr>
        <w:t xml:space="preserve"> </w:t>
      </w:r>
      <w:r w:rsidRPr="0068310E">
        <w:t>what</w:t>
      </w:r>
      <w:r w:rsidRPr="0068310E">
        <w:rPr>
          <w:spacing w:val="-2"/>
        </w:rPr>
        <w:t xml:space="preserve"> </w:t>
      </w:r>
      <w:r w:rsidRPr="0068310E">
        <w:t>you</w:t>
      </w:r>
      <w:r w:rsidRPr="0068310E">
        <w:rPr>
          <w:spacing w:val="-3"/>
        </w:rPr>
        <w:t xml:space="preserve"> </w:t>
      </w:r>
      <w:r w:rsidRPr="0068310E">
        <w:t>are</w:t>
      </w:r>
      <w:r w:rsidRPr="0068310E">
        <w:rPr>
          <w:spacing w:val="1"/>
        </w:rPr>
        <w:t xml:space="preserve"> </w:t>
      </w:r>
      <w:r w:rsidRPr="0068310E">
        <w:t>listing.</w:t>
      </w:r>
      <w:r w:rsidRPr="0068310E">
        <w:rPr>
          <w:spacing w:val="49"/>
        </w:rPr>
        <w:t xml:space="preserve"> </w:t>
      </w:r>
      <w:r w:rsidRPr="0068310E">
        <w:t>(</w:t>
      </w:r>
      <w:r w:rsidRPr="0068310E">
        <w:rPr>
          <w:i/>
        </w:rPr>
        <w:t>Example:</w:t>
      </w:r>
      <w:r w:rsidRPr="0068310E">
        <w:rPr>
          <w:i/>
          <w:spacing w:val="-4"/>
        </w:rPr>
        <w:t xml:space="preserve"> </w:t>
      </w:r>
      <w:r w:rsidRPr="0068310E">
        <w:t xml:space="preserve">Wars </w:t>
      </w:r>
      <w:r w:rsidRPr="0068310E">
        <w:rPr>
          <w:spacing w:val="-2"/>
        </w:rPr>
        <w:t>are</w:t>
      </w:r>
      <w:r w:rsidRPr="0068310E">
        <w:rPr>
          <w:spacing w:val="1"/>
        </w:rPr>
        <w:t xml:space="preserve"> </w:t>
      </w:r>
      <w:r w:rsidRPr="0068310E">
        <w:t>going</w:t>
      </w:r>
      <w:r w:rsidRPr="0068310E">
        <w:rPr>
          <w:spacing w:val="-3"/>
        </w:rPr>
        <w:t xml:space="preserve"> </w:t>
      </w:r>
      <w:r w:rsidRPr="0068310E">
        <w:t>on in Iraq,</w:t>
      </w:r>
      <w:r w:rsidRPr="0068310E">
        <w:rPr>
          <w:spacing w:val="-2"/>
        </w:rPr>
        <w:t xml:space="preserve"> </w:t>
      </w:r>
      <w:r w:rsidRPr="0068310E">
        <w:t>Chechnya, Sri</w:t>
      </w:r>
      <w:r w:rsidRPr="0068310E">
        <w:rPr>
          <w:spacing w:val="-3"/>
        </w:rPr>
        <w:t xml:space="preserve"> </w:t>
      </w:r>
      <w:r w:rsidRPr="0068310E">
        <w:t>Lanka,</w:t>
      </w:r>
      <w:r w:rsidRPr="0068310E">
        <w:rPr>
          <w:spacing w:val="60"/>
        </w:rPr>
        <w:t xml:space="preserve"> </w:t>
      </w:r>
      <w:r w:rsidRPr="0068310E">
        <w:t>etc.</w:t>
      </w:r>
      <w:r w:rsidRPr="0068310E">
        <w:rPr>
          <w:rFonts w:ascii="Wingdings" w:eastAsia="Wingdings" w:hAnsi="Wingdings" w:cs="Wingdings"/>
        </w:rPr>
        <w:t></w:t>
      </w:r>
      <w:r w:rsidRPr="0068310E">
        <w:rPr>
          <w:rFonts w:ascii="Wingdings" w:eastAsia="Wingdings" w:hAnsi="Wingdings" w:cs="Wingdings"/>
          <w:spacing w:val="-173"/>
        </w:rPr>
        <w:t></w:t>
      </w:r>
      <w:r w:rsidRPr="0068310E">
        <w:t xml:space="preserve">Wars </w:t>
      </w:r>
      <w:r w:rsidRPr="0068310E">
        <w:rPr>
          <w:spacing w:val="-2"/>
        </w:rPr>
        <w:t>are</w:t>
      </w:r>
      <w:r w:rsidRPr="0068310E">
        <w:rPr>
          <w:spacing w:val="1"/>
        </w:rPr>
        <w:t xml:space="preserve"> </w:t>
      </w:r>
      <w:r w:rsidRPr="0068310E">
        <w:t>going on in</w:t>
      </w:r>
      <w:r w:rsidRPr="0068310E">
        <w:rPr>
          <w:spacing w:val="-3"/>
        </w:rPr>
        <w:t xml:space="preserve"> </w:t>
      </w:r>
      <w:r w:rsidRPr="0068310E">
        <w:t>Iraq, Chechnya, Sri Lanka,</w:t>
      </w:r>
      <w:r w:rsidRPr="0068310E">
        <w:rPr>
          <w:spacing w:val="-2"/>
        </w:rPr>
        <w:t xml:space="preserve"> </w:t>
      </w:r>
      <w:r w:rsidRPr="0068310E">
        <w:t>and many other countries</w:t>
      </w:r>
      <w:r w:rsidRPr="0068310E">
        <w:rPr>
          <w:spacing w:val="-5"/>
        </w:rPr>
        <w:t xml:space="preserve"> </w:t>
      </w:r>
      <w:r w:rsidRPr="0068310E">
        <w:t>around the</w:t>
      </w:r>
      <w:r w:rsidRPr="0068310E">
        <w:rPr>
          <w:spacing w:val="-2"/>
        </w:rPr>
        <w:t xml:space="preserve"> </w:t>
      </w:r>
      <w:r w:rsidRPr="0068310E">
        <w:t xml:space="preserve">world.) </w:t>
      </w:r>
      <w:r w:rsidRPr="0068310E">
        <w:rPr>
          <w:spacing w:val="-2"/>
        </w:rPr>
        <w:t>Also</w:t>
      </w:r>
      <w:r w:rsidRPr="0068310E">
        <w:rPr>
          <w:spacing w:val="65"/>
        </w:rPr>
        <w:t xml:space="preserve"> </w:t>
      </w:r>
      <w:r w:rsidRPr="0068310E">
        <w:t>avoid</w:t>
      </w:r>
      <w:r w:rsidRPr="0068310E">
        <w:rPr>
          <w:spacing w:val="-3"/>
        </w:rPr>
        <w:t xml:space="preserve"> </w:t>
      </w:r>
      <w:r w:rsidRPr="0068310E">
        <w:t>the</w:t>
      </w:r>
      <w:r w:rsidRPr="0068310E">
        <w:rPr>
          <w:spacing w:val="1"/>
        </w:rPr>
        <w:t xml:space="preserve"> </w:t>
      </w:r>
      <w:r w:rsidRPr="0068310E">
        <w:rPr>
          <w:spacing w:val="-2"/>
        </w:rPr>
        <w:t>use</w:t>
      </w:r>
      <w:r w:rsidRPr="0068310E">
        <w:rPr>
          <w:spacing w:val="1"/>
        </w:rPr>
        <w:t xml:space="preserve"> </w:t>
      </w:r>
      <w:r w:rsidRPr="0068310E">
        <w:t>of the</w:t>
      </w:r>
      <w:r w:rsidRPr="0068310E">
        <w:rPr>
          <w:spacing w:val="-2"/>
        </w:rPr>
        <w:t xml:space="preserve"> </w:t>
      </w:r>
      <w:r w:rsidRPr="0068310E">
        <w:t>ellipsis</w:t>
      </w:r>
      <w:r w:rsidRPr="0068310E">
        <w:rPr>
          <w:spacing w:val="-2"/>
        </w:rPr>
        <w:t xml:space="preserve"> </w:t>
      </w:r>
      <w:r w:rsidRPr="0068310E">
        <w:t>(…).</w:t>
      </w:r>
    </w:p>
    <w:p w14:paraId="5872D1C6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>Avoid absolutes</w:t>
      </w:r>
      <w:r w:rsidRPr="0068310E">
        <w:t>, such</w:t>
      </w:r>
      <w:r w:rsidRPr="0068310E">
        <w:rPr>
          <w:spacing w:val="-3"/>
        </w:rPr>
        <w:t xml:space="preserve"> </w:t>
      </w:r>
      <w:r w:rsidRPr="0068310E">
        <w:rPr>
          <w:spacing w:val="-2"/>
        </w:rPr>
        <w:t>as</w:t>
      </w:r>
      <w:r w:rsidRPr="0068310E">
        <w:t xml:space="preserve"> “all,” “every,” “none,” “never,” “always.”</w:t>
      </w:r>
      <w:r w:rsidRPr="0068310E">
        <w:rPr>
          <w:spacing w:val="49"/>
        </w:rPr>
        <w:t xml:space="preserve"> </w:t>
      </w:r>
      <w:r w:rsidRPr="0068310E">
        <w:t>These</w:t>
      </w:r>
      <w:r w:rsidRPr="0068310E">
        <w:rPr>
          <w:spacing w:val="-2"/>
        </w:rPr>
        <w:t xml:space="preserve"> words</w:t>
      </w:r>
      <w:r w:rsidRPr="0068310E">
        <w:t xml:space="preserve"> leave</w:t>
      </w:r>
      <w:r w:rsidRPr="0068310E">
        <w:rPr>
          <w:spacing w:val="1"/>
        </w:rPr>
        <w:t xml:space="preserve"> </w:t>
      </w:r>
      <w:r w:rsidRPr="0068310E">
        <w:t xml:space="preserve">you </w:t>
      </w:r>
      <w:r w:rsidRPr="0068310E">
        <w:rPr>
          <w:spacing w:val="-2"/>
        </w:rPr>
        <w:t>no</w:t>
      </w:r>
      <w:r w:rsidRPr="0068310E">
        <w:rPr>
          <w:spacing w:val="61"/>
        </w:rPr>
        <w:t xml:space="preserve"> </w:t>
      </w:r>
      <w:r w:rsidRPr="0068310E">
        <w:t>“wriggle</w:t>
      </w:r>
      <w:r w:rsidRPr="0068310E">
        <w:rPr>
          <w:spacing w:val="1"/>
        </w:rPr>
        <w:t xml:space="preserve"> </w:t>
      </w:r>
      <w:r w:rsidRPr="0068310E">
        <w:rPr>
          <w:spacing w:val="-2"/>
        </w:rPr>
        <w:t>room”:</w:t>
      </w:r>
      <w:r w:rsidRPr="0068310E">
        <w:rPr>
          <w:spacing w:val="1"/>
        </w:rPr>
        <w:t xml:space="preserve"> </w:t>
      </w:r>
      <w:r w:rsidRPr="0068310E">
        <w:t>they</w:t>
      </w:r>
      <w:r w:rsidRPr="0068310E">
        <w:rPr>
          <w:spacing w:val="1"/>
        </w:rPr>
        <w:t xml:space="preserve"> </w:t>
      </w:r>
      <w:r w:rsidRPr="0068310E">
        <w:rPr>
          <w:spacing w:val="-2"/>
        </w:rPr>
        <w:t xml:space="preserve">commit </w:t>
      </w:r>
      <w:r w:rsidRPr="0068310E">
        <w:t>you</w:t>
      </w:r>
      <w:r w:rsidRPr="0068310E">
        <w:rPr>
          <w:spacing w:val="-3"/>
        </w:rPr>
        <w:t xml:space="preserve"> </w:t>
      </w:r>
      <w:r w:rsidRPr="0068310E">
        <w:t>to</w:t>
      </w:r>
      <w:r w:rsidRPr="0068310E">
        <w:rPr>
          <w:spacing w:val="1"/>
        </w:rPr>
        <w:t xml:space="preserve"> </w:t>
      </w:r>
      <w:r w:rsidRPr="0068310E">
        <w:t>a position or</w:t>
      </w:r>
      <w:r w:rsidRPr="0068310E">
        <w:rPr>
          <w:spacing w:val="-2"/>
        </w:rPr>
        <w:t xml:space="preserve"> </w:t>
      </w:r>
      <w:r w:rsidRPr="0068310E">
        <w:t>a statement</w:t>
      </w:r>
      <w:r w:rsidRPr="0068310E">
        <w:rPr>
          <w:spacing w:val="-2"/>
        </w:rPr>
        <w:t xml:space="preserve"> </w:t>
      </w:r>
      <w:r w:rsidRPr="0068310E">
        <w:t>that</w:t>
      </w:r>
      <w:r w:rsidRPr="0068310E">
        <w:rPr>
          <w:spacing w:val="1"/>
        </w:rPr>
        <w:t xml:space="preserve"> </w:t>
      </w:r>
      <w:r w:rsidRPr="0068310E">
        <w:t>allows</w:t>
      </w:r>
      <w:r w:rsidRPr="0068310E">
        <w:rPr>
          <w:spacing w:val="-2"/>
        </w:rPr>
        <w:t xml:space="preserve"> </w:t>
      </w:r>
      <w:r w:rsidRPr="0068310E">
        <w:t>for</w:t>
      </w:r>
      <w:r w:rsidRPr="0068310E">
        <w:rPr>
          <w:spacing w:val="-2"/>
        </w:rPr>
        <w:t xml:space="preserve"> </w:t>
      </w:r>
      <w:r w:rsidRPr="0068310E">
        <w:t>not</w:t>
      </w:r>
      <w:r w:rsidRPr="0068310E">
        <w:rPr>
          <w:spacing w:val="1"/>
        </w:rPr>
        <w:t xml:space="preserve"> </w:t>
      </w:r>
      <w:r w:rsidRPr="0068310E">
        <w:t>even</w:t>
      </w:r>
      <w:r w:rsidRPr="0068310E">
        <w:rPr>
          <w:spacing w:val="-3"/>
        </w:rPr>
        <w:t xml:space="preserve"> </w:t>
      </w:r>
      <w:r w:rsidRPr="0068310E">
        <w:t>one</w:t>
      </w:r>
      <w:r w:rsidRPr="0068310E">
        <w:rPr>
          <w:spacing w:val="-2"/>
        </w:rPr>
        <w:t xml:space="preserve"> </w:t>
      </w:r>
      <w:r w:rsidRPr="0068310E">
        <w:t>exception.</w:t>
      </w:r>
      <w:r w:rsidRPr="0068310E">
        <w:rPr>
          <w:spacing w:val="63"/>
        </w:rPr>
        <w:t xml:space="preserve"> </w:t>
      </w:r>
      <w:r w:rsidRPr="0068310E">
        <w:t>This includes superlatives (“the</w:t>
      </w:r>
      <w:r w:rsidRPr="0068310E">
        <w:rPr>
          <w:spacing w:val="-2"/>
        </w:rPr>
        <w:t xml:space="preserve"> </w:t>
      </w:r>
      <w:r w:rsidRPr="0068310E">
        <w:t>most</w:t>
      </w:r>
      <w:r w:rsidRPr="0068310E">
        <w:rPr>
          <w:spacing w:val="-2"/>
        </w:rPr>
        <w:t xml:space="preserve"> </w:t>
      </w:r>
      <w:r w:rsidRPr="0068310E">
        <w:t>dangerous,” “the</w:t>
      </w:r>
      <w:r w:rsidRPr="0068310E">
        <w:rPr>
          <w:spacing w:val="1"/>
        </w:rPr>
        <w:t xml:space="preserve"> </w:t>
      </w:r>
      <w:r w:rsidRPr="0068310E">
        <w:t>biggest</w:t>
      </w:r>
      <w:r w:rsidRPr="0068310E">
        <w:rPr>
          <w:spacing w:val="-2"/>
        </w:rPr>
        <w:t xml:space="preserve"> </w:t>
      </w:r>
      <w:r w:rsidRPr="0068310E">
        <w:t>topic,”</w:t>
      </w:r>
      <w:r w:rsidRPr="0068310E">
        <w:rPr>
          <w:spacing w:val="1"/>
        </w:rPr>
        <w:t xml:space="preserve"> </w:t>
      </w:r>
      <w:r w:rsidRPr="0068310E">
        <w:t>and</w:t>
      </w:r>
      <w:r w:rsidRPr="0068310E">
        <w:rPr>
          <w:spacing w:val="-3"/>
        </w:rPr>
        <w:t xml:space="preserve"> </w:t>
      </w:r>
      <w:r w:rsidRPr="0068310E">
        <w:t>other</w:t>
      </w:r>
      <w:r w:rsidRPr="0068310E">
        <w:rPr>
          <w:spacing w:val="-2"/>
        </w:rPr>
        <w:t xml:space="preserve"> </w:t>
      </w:r>
      <w:r w:rsidRPr="0068310E">
        <w:t>such extremes.) In</w:t>
      </w:r>
      <w:r w:rsidRPr="0068310E">
        <w:rPr>
          <w:spacing w:val="69"/>
        </w:rPr>
        <w:t xml:space="preserve"> </w:t>
      </w:r>
      <w:r w:rsidRPr="0068310E">
        <w:t>general, don’t</w:t>
      </w:r>
      <w:r w:rsidRPr="0068310E">
        <w:rPr>
          <w:spacing w:val="1"/>
        </w:rPr>
        <w:t xml:space="preserve"> </w:t>
      </w:r>
      <w:r w:rsidRPr="0068310E">
        <w:t>exaggerate</w:t>
      </w:r>
      <w:r w:rsidRPr="0068310E">
        <w:rPr>
          <w:spacing w:val="1"/>
        </w:rPr>
        <w:t xml:space="preserve"> </w:t>
      </w:r>
      <w:r w:rsidRPr="0068310E">
        <w:t>the</w:t>
      </w:r>
      <w:r w:rsidRPr="0068310E">
        <w:rPr>
          <w:spacing w:val="1"/>
        </w:rPr>
        <w:t xml:space="preserve"> </w:t>
      </w:r>
      <w:r w:rsidRPr="0068310E">
        <w:t>importance</w:t>
      </w:r>
      <w:r w:rsidRPr="0068310E">
        <w:rPr>
          <w:spacing w:val="-2"/>
        </w:rPr>
        <w:t xml:space="preserve"> </w:t>
      </w:r>
      <w:r w:rsidRPr="0068310E">
        <w:t xml:space="preserve">of an </w:t>
      </w:r>
      <w:r w:rsidRPr="0068310E">
        <w:rPr>
          <w:spacing w:val="-2"/>
        </w:rPr>
        <w:t>example</w:t>
      </w:r>
      <w:r w:rsidRPr="0068310E">
        <w:rPr>
          <w:spacing w:val="1"/>
        </w:rPr>
        <w:t xml:space="preserve"> </w:t>
      </w:r>
      <w:r w:rsidRPr="0068310E">
        <w:t>or</w:t>
      </w:r>
      <w:r w:rsidRPr="0068310E">
        <w:rPr>
          <w:spacing w:val="-2"/>
        </w:rPr>
        <w:t xml:space="preserve"> </w:t>
      </w:r>
      <w:r>
        <w:t xml:space="preserve">argument. This includes “X is becoming more and more Y in recent years,” unless you have </w:t>
      </w:r>
      <w:r w:rsidRPr="00774A84">
        <w:rPr>
          <w:i/>
        </w:rPr>
        <w:t>evidence</w:t>
      </w:r>
      <w:r>
        <w:t xml:space="preserve"> that a problem is truly becoming more serious. </w:t>
      </w:r>
    </w:p>
    <w:p w14:paraId="47E68A72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>Avoid</w:t>
      </w:r>
      <w:r w:rsidRPr="0068310E">
        <w:rPr>
          <w:b/>
          <w:bCs/>
          <w:spacing w:val="-3"/>
        </w:rPr>
        <w:t xml:space="preserve"> </w:t>
      </w:r>
      <w:r w:rsidRPr="0068310E">
        <w:rPr>
          <w:b/>
          <w:bCs/>
        </w:rPr>
        <w:t>informal vocabulary</w:t>
      </w:r>
      <w:r w:rsidRPr="0068310E">
        <w:t>, including “a</w:t>
      </w:r>
      <w:r w:rsidRPr="0068310E">
        <w:rPr>
          <w:spacing w:val="-2"/>
        </w:rPr>
        <w:t xml:space="preserve"> </w:t>
      </w:r>
      <w:r w:rsidRPr="0068310E">
        <w:t>lot</w:t>
      </w:r>
      <w:r w:rsidRPr="0068310E">
        <w:rPr>
          <w:spacing w:val="-2"/>
        </w:rPr>
        <w:t xml:space="preserve"> </w:t>
      </w:r>
      <w:r w:rsidRPr="0068310E">
        <w:t>of,”</w:t>
      </w:r>
      <w:r w:rsidRPr="0068310E">
        <w:rPr>
          <w:spacing w:val="46"/>
        </w:rPr>
        <w:t xml:space="preserve"> </w:t>
      </w:r>
      <w:r w:rsidRPr="0068310E">
        <w:t>“lots</w:t>
      </w:r>
      <w:r w:rsidRPr="0068310E">
        <w:rPr>
          <w:spacing w:val="-2"/>
        </w:rPr>
        <w:t xml:space="preserve"> </w:t>
      </w:r>
      <w:r w:rsidRPr="0068310E">
        <w:t>of,” “tons</w:t>
      </w:r>
      <w:r w:rsidRPr="0068310E">
        <w:rPr>
          <w:spacing w:val="-2"/>
        </w:rPr>
        <w:t xml:space="preserve"> </w:t>
      </w:r>
      <w:r w:rsidRPr="0068310E">
        <w:t xml:space="preserve">of” and “really.”  Especially, </w:t>
      </w:r>
      <w:r w:rsidRPr="0068310E">
        <w:rPr>
          <w:spacing w:val="-2"/>
        </w:rPr>
        <w:t>avoid</w:t>
      </w:r>
      <w:r w:rsidRPr="0068310E">
        <w:rPr>
          <w:spacing w:val="64"/>
        </w:rPr>
        <w:t xml:space="preserve"> </w:t>
      </w:r>
      <w:r w:rsidRPr="0068310E">
        <w:t>such informal terms and phrases as</w:t>
      </w:r>
      <w:r w:rsidRPr="0068310E">
        <w:rPr>
          <w:spacing w:val="-2"/>
        </w:rPr>
        <w:t xml:space="preserve"> </w:t>
      </w:r>
      <w:r w:rsidRPr="0068310E">
        <w:t>“</w:t>
      </w:r>
      <w:proofErr w:type="spellStart"/>
      <w:r w:rsidRPr="0068310E">
        <w:t>gonna</w:t>
      </w:r>
      <w:proofErr w:type="spellEnd"/>
      <w:r w:rsidRPr="0068310E">
        <w:t>”</w:t>
      </w:r>
      <w:r w:rsidRPr="0068310E">
        <w:rPr>
          <w:spacing w:val="1"/>
        </w:rPr>
        <w:t xml:space="preserve"> </w:t>
      </w:r>
      <w:r w:rsidRPr="0068310E">
        <w:t>and</w:t>
      </w:r>
      <w:r w:rsidRPr="0068310E">
        <w:rPr>
          <w:spacing w:val="-3"/>
        </w:rPr>
        <w:t xml:space="preserve"> </w:t>
      </w:r>
      <w:r w:rsidRPr="0068310E">
        <w:t>“</w:t>
      </w:r>
      <w:proofErr w:type="spellStart"/>
      <w:r w:rsidRPr="0068310E">
        <w:t>wanna</w:t>
      </w:r>
      <w:proofErr w:type="spellEnd"/>
      <w:r w:rsidRPr="0068310E">
        <w:t xml:space="preserve">.” </w:t>
      </w:r>
      <w:r w:rsidRPr="0068310E">
        <w:rPr>
          <w:spacing w:val="2"/>
        </w:rPr>
        <w:t xml:space="preserve"> </w:t>
      </w:r>
      <w:r w:rsidRPr="0068310E">
        <w:t xml:space="preserve">In addition, “such </w:t>
      </w:r>
      <w:r w:rsidRPr="0068310E">
        <w:rPr>
          <w:spacing w:val="-2"/>
        </w:rPr>
        <w:t>as”</w:t>
      </w:r>
      <w:r w:rsidRPr="0068310E">
        <w:t xml:space="preserve"> usually</w:t>
      </w:r>
      <w:r w:rsidRPr="0068310E">
        <w:rPr>
          <w:spacing w:val="1"/>
        </w:rPr>
        <w:t xml:space="preserve"> </w:t>
      </w:r>
      <w:r w:rsidRPr="0068310E">
        <w:t>works</w:t>
      </w:r>
      <w:r w:rsidRPr="0068310E">
        <w:rPr>
          <w:spacing w:val="-2"/>
        </w:rPr>
        <w:t xml:space="preserve"> </w:t>
      </w:r>
      <w:r w:rsidRPr="0068310E">
        <w:t>better</w:t>
      </w:r>
      <w:r w:rsidRPr="0068310E">
        <w:rPr>
          <w:spacing w:val="55"/>
        </w:rPr>
        <w:t xml:space="preserve"> </w:t>
      </w:r>
      <w:r w:rsidRPr="0068310E">
        <w:t>than “like.”</w:t>
      </w:r>
      <w:r w:rsidRPr="0068310E">
        <w:rPr>
          <w:spacing w:val="49"/>
        </w:rPr>
        <w:t xml:space="preserve"> </w:t>
      </w:r>
      <w:r w:rsidRPr="0068310E">
        <w:t>In addition,</w:t>
      </w:r>
      <w:r w:rsidRPr="0068310E">
        <w:rPr>
          <w:spacing w:val="-2"/>
        </w:rPr>
        <w:t xml:space="preserve"> </w:t>
      </w:r>
      <w:r w:rsidRPr="0068310E">
        <w:t>avoid vague</w:t>
      </w:r>
      <w:r w:rsidRPr="0068310E">
        <w:rPr>
          <w:spacing w:val="-2"/>
        </w:rPr>
        <w:t xml:space="preserve"> </w:t>
      </w:r>
      <w:r w:rsidRPr="0068310E">
        <w:t>words such</w:t>
      </w:r>
      <w:r w:rsidRPr="0068310E">
        <w:rPr>
          <w:spacing w:val="-3"/>
        </w:rPr>
        <w:t xml:space="preserve"> </w:t>
      </w:r>
      <w:r w:rsidRPr="0068310E">
        <w:t>as</w:t>
      </w:r>
      <w:r w:rsidRPr="0068310E">
        <w:rPr>
          <w:spacing w:val="-2"/>
        </w:rPr>
        <w:t xml:space="preserve"> </w:t>
      </w:r>
      <w:r w:rsidRPr="0068310E">
        <w:t>“things”</w:t>
      </w:r>
      <w:r w:rsidRPr="0068310E">
        <w:rPr>
          <w:spacing w:val="1"/>
        </w:rPr>
        <w:t xml:space="preserve"> </w:t>
      </w:r>
      <w:r w:rsidRPr="0068310E">
        <w:t>and “stuff.”</w:t>
      </w:r>
    </w:p>
    <w:p w14:paraId="725A185E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</w:rPr>
        <w:t>Avoid using idioms</w:t>
      </w:r>
      <w:r w:rsidRPr="0068310E">
        <w:rPr>
          <w:b/>
          <w:spacing w:val="1"/>
        </w:rPr>
        <w:t xml:space="preserve"> </w:t>
      </w:r>
      <w:r w:rsidRPr="0068310E">
        <w:rPr>
          <w:b/>
        </w:rPr>
        <w:t>and</w:t>
      </w:r>
      <w:r w:rsidRPr="0068310E">
        <w:rPr>
          <w:b/>
          <w:spacing w:val="-3"/>
        </w:rPr>
        <w:t xml:space="preserve"> </w:t>
      </w:r>
      <w:r w:rsidRPr="0068310E">
        <w:rPr>
          <w:b/>
        </w:rPr>
        <w:t>proverbs</w:t>
      </w:r>
      <w:r w:rsidRPr="0068310E">
        <w:t>.</w:t>
      </w:r>
      <w:r w:rsidRPr="0068310E">
        <w:rPr>
          <w:spacing w:val="-3"/>
        </w:rPr>
        <w:t xml:space="preserve"> </w:t>
      </w:r>
      <w:r w:rsidRPr="0068310E">
        <w:t>They will not</w:t>
      </w:r>
      <w:r w:rsidRPr="0068310E">
        <w:rPr>
          <w:spacing w:val="-2"/>
        </w:rPr>
        <w:t xml:space="preserve"> </w:t>
      </w:r>
      <w:r w:rsidRPr="0068310E">
        <w:t>make</w:t>
      </w:r>
      <w:r w:rsidRPr="0068310E">
        <w:rPr>
          <w:spacing w:val="1"/>
        </w:rPr>
        <w:t xml:space="preserve"> </w:t>
      </w:r>
      <w:r w:rsidRPr="0068310E">
        <w:t xml:space="preserve">you sound </w:t>
      </w:r>
      <w:proofErr w:type="spellStart"/>
      <w:r w:rsidRPr="0068310E">
        <w:t>learnèd</w:t>
      </w:r>
      <w:proofErr w:type="spellEnd"/>
      <w:r w:rsidRPr="0068310E">
        <w:t xml:space="preserve"> and</w:t>
      </w:r>
      <w:r w:rsidRPr="0068310E">
        <w:rPr>
          <w:spacing w:val="-3"/>
        </w:rPr>
        <w:t xml:space="preserve"> </w:t>
      </w:r>
      <w:r w:rsidRPr="0068310E">
        <w:t>well read;</w:t>
      </w:r>
      <w:r w:rsidRPr="0068310E">
        <w:rPr>
          <w:spacing w:val="1"/>
        </w:rPr>
        <w:t xml:space="preserve"> </w:t>
      </w:r>
      <w:r w:rsidRPr="0068310E">
        <w:t xml:space="preserve">they </w:t>
      </w:r>
      <w:proofErr w:type="gramStart"/>
      <w:r w:rsidRPr="0068310E">
        <w:t>will</w:t>
      </w:r>
      <w:proofErr w:type="gramEnd"/>
      <w:r w:rsidRPr="0068310E">
        <w:rPr>
          <w:spacing w:val="48"/>
        </w:rPr>
        <w:t xml:space="preserve"> </w:t>
      </w:r>
      <w:r w:rsidRPr="0068310E">
        <w:t>make</w:t>
      </w:r>
      <w:r w:rsidRPr="0068310E">
        <w:rPr>
          <w:spacing w:val="1"/>
        </w:rPr>
        <w:t xml:space="preserve"> </w:t>
      </w:r>
      <w:r w:rsidRPr="0068310E">
        <w:t>you sound unoriginal</w:t>
      </w:r>
      <w:r w:rsidRPr="0068310E">
        <w:rPr>
          <w:spacing w:val="-3"/>
        </w:rPr>
        <w:t xml:space="preserve"> </w:t>
      </w:r>
      <w:r w:rsidRPr="0068310E">
        <w:t>and too</w:t>
      </w:r>
      <w:r w:rsidRPr="0068310E">
        <w:rPr>
          <w:spacing w:val="1"/>
        </w:rPr>
        <w:t xml:space="preserve"> </w:t>
      </w:r>
      <w:r w:rsidRPr="0068310E">
        <w:t>informal.</w:t>
      </w:r>
    </w:p>
    <w:p w14:paraId="0565D001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>Avoid using phrasal verbs</w:t>
      </w:r>
      <w:r w:rsidRPr="0068310E">
        <w:t>.</w:t>
      </w:r>
      <w:r w:rsidRPr="0068310E">
        <w:rPr>
          <w:spacing w:val="49"/>
        </w:rPr>
        <w:t xml:space="preserve"> </w:t>
      </w:r>
      <w:r w:rsidRPr="0068310E">
        <w:t>(Phrasal</w:t>
      </w:r>
      <w:r w:rsidRPr="0068310E">
        <w:rPr>
          <w:spacing w:val="-3"/>
        </w:rPr>
        <w:t xml:space="preserve"> </w:t>
      </w:r>
      <w:r w:rsidRPr="0068310E">
        <w:t xml:space="preserve">verbs </w:t>
      </w:r>
      <w:r w:rsidRPr="0068310E">
        <w:rPr>
          <w:spacing w:val="-2"/>
        </w:rPr>
        <w:t>are</w:t>
      </w:r>
      <w:r w:rsidRPr="0068310E">
        <w:rPr>
          <w:spacing w:val="1"/>
        </w:rPr>
        <w:t xml:space="preserve"> </w:t>
      </w:r>
      <w:r w:rsidRPr="0068310E">
        <w:t>essentially</w:t>
      </w:r>
      <w:r w:rsidRPr="0068310E">
        <w:rPr>
          <w:spacing w:val="1"/>
        </w:rPr>
        <w:t xml:space="preserve"> </w:t>
      </w:r>
      <w:r w:rsidRPr="0068310E">
        <w:t>idioms.)</w:t>
      </w:r>
      <w:r w:rsidRPr="0068310E">
        <w:rPr>
          <w:spacing w:val="49"/>
        </w:rPr>
        <w:t xml:space="preserve"> </w:t>
      </w:r>
      <w:r w:rsidRPr="0068310E">
        <w:t>There</w:t>
      </w:r>
      <w:r w:rsidRPr="0068310E">
        <w:rPr>
          <w:spacing w:val="1"/>
        </w:rPr>
        <w:t xml:space="preserve"> </w:t>
      </w:r>
      <w:r w:rsidRPr="0068310E">
        <w:t>is</w:t>
      </w:r>
      <w:r w:rsidRPr="0068310E">
        <w:rPr>
          <w:spacing w:val="-2"/>
        </w:rPr>
        <w:t xml:space="preserve"> </w:t>
      </w:r>
      <w:r w:rsidRPr="0068310E">
        <w:t>always</w:t>
      </w:r>
      <w:r w:rsidRPr="0068310E">
        <w:rPr>
          <w:spacing w:val="-2"/>
        </w:rPr>
        <w:t xml:space="preserve"> </w:t>
      </w:r>
      <w:r w:rsidRPr="0068310E">
        <w:t>a verb that</w:t>
      </w:r>
      <w:r w:rsidRPr="0068310E">
        <w:rPr>
          <w:spacing w:val="-2"/>
        </w:rPr>
        <w:t xml:space="preserve"> </w:t>
      </w:r>
      <w:r w:rsidRPr="0068310E">
        <w:t xml:space="preserve">has </w:t>
      </w:r>
      <w:r w:rsidRPr="0068310E">
        <w:rPr>
          <w:spacing w:val="-2"/>
        </w:rPr>
        <w:t>the</w:t>
      </w:r>
      <w:r w:rsidRPr="0068310E">
        <w:rPr>
          <w:spacing w:val="63"/>
        </w:rPr>
        <w:t xml:space="preserve"> </w:t>
      </w:r>
      <w:r w:rsidRPr="0068310E">
        <w:t>same</w:t>
      </w:r>
      <w:r w:rsidRPr="0068310E">
        <w:rPr>
          <w:spacing w:val="-2"/>
        </w:rPr>
        <w:t xml:space="preserve"> </w:t>
      </w:r>
      <w:r w:rsidRPr="0068310E">
        <w:t>meaning;</w:t>
      </w:r>
      <w:r w:rsidRPr="0068310E">
        <w:rPr>
          <w:spacing w:val="1"/>
        </w:rPr>
        <w:t xml:space="preserve"> </w:t>
      </w:r>
      <w:r w:rsidRPr="0068310E">
        <w:rPr>
          <w:spacing w:val="-2"/>
        </w:rPr>
        <w:t>use</w:t>
      </w:r>
      <w:r w:rsidRPr="0068310E">
        <w:rPr>
          <w:spacing w:val="1"/>
        </w:rPr>
        <w:t xml:space="preserve"> </w:t>
      </w:r>
      <w:r w:rsidRPr="0068310E">
        <w:t>it.</w:t>
      </w:r>
      <w:r w:rsidRPr="0068310E">
        <w:rPr>
          <w:spacing w:val="47"/>
        </w:rPr>
        <w:t xml:space="preserve"> </w:t>
      </w:r>
      <w:r w:rsidRPr="0068310E">
        <w:t>Example: instead</w:t>
      </w:r>
      <w:r w:rsidRPr="0068310E">
        <w:rPr>
          <w:spacing w:val="-3"/>
        </w:rPr>
        <w:t xml:space="preserve"> </w:t>
      </w:r>
      <w:r w:rsidRPr="0068310E">
        <w:t>of</w:t>
      </w:r>
      <w:r w:rsidRPr="0068310E">
        <w:rPr>
          <w:spacing w:val="-2"/>
        </w:rPr>
        <w:t xml:space="preserve"> </w:t>
      </w:r>
      <w:r w:rsidRPr="0068310E">
        <w:t>“look</w:t>
      </w:r>
      <w:r w:rsidRPr="0068310E">
        <w:rPr>
          <w:spacing w:val="1"/>
        </w:rPr>
        <w:t xml:space="preserve"> </w:t>
      </w:r>
      <w:r w:rsidRPr="0068310E">
        <w:t>up to,” use</w:t>
      </w:r>
      <w:r w:rsidRPr="0068310E">
        <w:rPr>
          <w:spacing w:val="-2"/>
        </w:rPr>
        <w:t xml:space="preserve"> </w:t>
      </w:r>
      <w:r w:rsidRPr="0068310E">
        <w:t>“admire.”</w:t>
      </w:r>
    </w:p>
    <w:p w14:paraId="2DE96199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>Avoid</w:t>
      </w:r>
      <w:r w:rsidRPr="0068310E">
        <w:rPr>
          <w:b/>
          <w:bCs/>
          <w:spacing w:val="-3"/>
        </w:rPr>
        <w:t xml:space="preserve"> </w:t>
      </w:r>
      <w:r w:rsidRPr="0068310E">
        <w:rPr>
          <w:b/>
          <w:bCs/>
        </w:rPr>
        <w:t>contractions</w:t>
      </w:r>
      <w:r w:rsidRPr="0068310E">
        <w:rPr>
          <w:b/>
          <w:bCs/>
          <w:spacing w:val="-2"/>
        </w:rPr>
        <w:t xml:space="preserve"> </w:t>
      </w:r>
      <w:r w:rsidRPr="0068310E">
        <w:t>such as “isn’t,”</w:t>
      </w:r>
      <w:r w:rsidRPr="0068310E">
        <w:rPr>
          <w:spacing w:val="1"/>
        </w:rPr>
        <w:t xml:space="preserve"> </w:t>
      </w:r>
      <w:r w:rsidRPr="0068310E">
        <w:t>“aren’t,” “can’t,</w:t>
      </w:r>
      <w:r w:rsidRPr="0068310E">
        <w:rPr>
          <w:spacing w:val="-2"/>
        </w:rPr>
        <w:t xml:space="preserve"> </w:t>
      </w:r>
      <w:r w:rsidRPr="0068310E">
        <w:t>and “it’s.”</w:t>
      </w:r>
      <w:r w:rsidRPr="0068310E">
        <w:rPr>
          <w:spacing w:val="1"/>
        </w:rPr>
        <w:t xml:space="preserve"> </w:t>
      </w:r>
      <w:r w:rsidRPr="0068310E">
        <w:t>Spell all</w:t>
      </w:r>
      <w:r w:rsidRPr="0068310E">
        <w:rPr>
          <w:spacing w:val="-3"/>
        </w:rPr>
        <w:t xml:space="preserve"> </w:t>
      </w:r>
      <w:r w:rsidRPr="0068310E">
        <w:t>the</w:t>
      </w:r>
      <w:r w:rsidRPr="0068310E">
        <w:rPr>
          <w:spacing w:val="-2"/>
        </w:rPr>
        <w:t xml:space="preserve"> words</w:t>
      </w:r>
      <w:r w:rsidRPr="0068310E">
        <w:t xml:space="preserve"> completely.</w:t>
      </w:r>
      <w:r w:rsidRPr="0068310E">
        <w:rPr>
          <w:spacing w:val="47"/>
        </w:rPr>
        <w:t xml:space="preserve"> </w:t>
      </w:r>
      <w:r w:rsidRPr="0068310E">
        <w:t>You can</w:t>
      </w:r>
      <w:r w:rsidRPr="0068310E">
        <w:rPr>
          <w:spacing w:val="85"/>
        </w:rPr>
        <w:t xml:space="preserve"> </w:t>
      </w:r>
      <w:r w:rsidRPr="0068310E">
        <w:t>use</w:t>
      </w:r>
      <w:r w:rsidRPr="0068310E">
        <w:rPr>
          <w:spacing w:val="1"/>
        </w:rPr>
        <w:t xml:space="preserve"> </w:t>
      </w:r>
      <w:r w:rsidRPr="0068310E">
        <w:t>acronyms such</w:t>
      </w:r>
      <w:r w:rsidRPr="0068310E">
        <w:rPr>
          <w:spacing w:val="-3"/>
        </w:rPr>
        <w:t xml:space="preserve"> </w:t>
      </w:r>
      <w:r w:rsidRPr="0068310E">
        <w:t xml:space="preserve">as UN </w:t>
      </w:r>
      <w:r w:rsidRPr="0068310E">
        <w:rPr>
          <w:spacing w:val="-2"/>
        </w:rPr>
        <w:t>and</w:t>
      </w:r>
      <w:r w:rsidRPr="0068310E">
        <w:t xml:space="preserve"> WHO as long as</w:t>
      </w:r>
      <w:r w:rsidRPr="0068310E">
        <w:rPr>
          <w:spacing w:val="-2"/>
        </w:rPr>
        <w:t xml:space="preserve"> </w:t>
      </w:r>
      <w:r w:rsidRPr="0068310E">
        <w:t>you spell them out</w:t>
      </w:r>
      <w:r w:rsidRPr="0068310E">
        <w:rPr>
          <w:spacing w:val="1"/>
        </w:rPr>
        <w:t xml:space="preserve"> </w:t>
      </w:r>
      <w:r w:rsidRPr="0068310E">
        <w:t>in full the</w:t>
      </w:r>
      <w:r w:rsidRPr="0068310E">
        <w:rPr>
          <w:spacing w:val="-2"/>
        </w:rPr>
        <w:t xml:space="preserve"> </w:t>
      </w:r>
      <w:r w:rsidRPr="0068310E">
        <w:t>first</w:t>
      </w:r>
      <w:r w:rsidRPr="0068310E">
        <w:rPr>
          <w:spacing w:val="-2"/>
        </w:rPr>
        <w:t xml:space="preserve"> </w:t>
      </w:r>
      <w:r w:rsidRPr="0068310E">
        <w:t>time</w:t>
      </w:r>
      <w:r w:rsidRPr="0068310E">
        <w:rPr>
          <w:spacing w:val="-2"/>
        </w:rPr>
        <w:t xml:space="preserve"> </w:t>
      </w:r>
      <w:r w:rsidRPr="0068310E">
        <w:t>you use</w:t>
      </w:r>
      <w:r w:rsidRPr="0068310E">
        <w:rPr>
          <w:spacing w:val="-2"/>
        </w:rPr>
        <w:t xml:space="preserve"> </w:t>
      </w:r>
      <w:r w:rsidRPr="0068310E">
        <w:t>them</w:t>
      </w:r>
      <w:r w:rsidRPr="0068310E">
        <w:rPr>
          <w:spacing w:val="75"/>
        </w:rPr>
        <w:t xml:space="preserve"> </w:t>
      </w:r>
      <w:r w:rsidRPr="0068310E">
        <w:t>(United Nations (UN)</w:t>
      </w:r>
      <w:r w:rsidRPr="0068310E">
        <w:rPr>
          <w:spacing w:val="-2"/>
        </w:rPr>
        <w:t xml:space="preserve"> </w:t>
      </w:r>
      <w:r w:rsidRPr="0068310E">
        <w:t>and</w:t>
      </w:r>
      <w:r w:rsidRPr="0068310E">
        <w:rPr>
          <w:spacing w:val="-3"/>
        </w:rPr>
        <w:t xml:space="preserve"> </w:t>
      </w:r>
      <w:r w:rsidRPr="0068310E">
        <w:t>World Health Organization</w:t>
      </w:r>
      <w:r w:rsidRPr="0068310E">
        <w:rPr>
          <w:spacing w:val="-3"/>
        </w:rPr>
        <w:t xml:space="preserve"> </w:t>
      </w:r>
      <w:r w:rsidRPr="0068310E">
        <w:t>(WHO)).</w:t>
      </w:r>
    </w:p>
    <w:p w14:paraId="6D51FD00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>Avoid questions</w:t>
      </w:r>
      <w:r w:rsidRPr="0068310E">
        <w:t>.  Instead of asking and answering,</w:t>
      </w:r>
      <w:r w:rsidRPr="0068310E">
        <w:rPr>
          <w:spacing w:val="-2"/>
        </w:rPr>
        <w:t xml:space="preserve"> </w:t>
      </w:r>
      <w:r w:rsidRPr="0068310E">
        <w:t>state</w:t>
      </w:r>
      <w:r w:rsidRPr="0068310E">
        <w:rPr>
          <w:spacing w:val="-2"/>
        </w:rPr>
        <w:t xml:space="preserve"> </w:t>
      </w:r>
      <w:r w:rsidRPr="0068310E">
        <w:t>your point</w:t>
      </w:r>
      <w:r w:rsidRPr="0068310E">
        <w:rPr>
          <w:spacing w:val="-2"/>
        </w:rPr>
        <w:t xml:space="preserve"> </w:t>
      </w:r>
      <w:r w:rsidRPr="0068310E">
        <w:t xml:space="preserve">directly. </w:t>
      </w:r>
      <w:r w:rsidRPr="0068310E">
        <w:rPr>
          <w:i/>
          <w:spacing w:val="-2"/>
        </w:rPr>
        <w:t>Example:</w:t>
      </w:r>
      <w:r w:rsidRPr="0068310E">
        <w:rPr>
          <w:i/>
          <w:spacing w:val="1"/>
        </w:rPr>
        <w:t xml:space="preserve"> </w:t>
      </w:r>
      <w:r w:rsidRPr="0068310E">
        <w:t>How</w:t>
      </w:r>
      <w:r w:rsidRPr="0068310E">
        <w:rPr>
          <w:spacing w:val="1"/>
        </w:rPr>
        <w:t xml:space="preserve"> </w:t>
      </w:r>
      <w:r>
        <w:rPr>
          <w:spacing w:val="-4"/>
        </w:rPr>
        <w:t xml:space="preserve">do </w:t>
      </w:r>
      <w:r w:rsidRPr="0068310E">
        <w:t>parents influence</w:t>
      </w:r>
      <w:r w:rsidRPr="0068310E">
        <w:rPr>
          <w:spacing w:val="-2"/>
        </w:rPr>
        <w:t xml:space="preserve"> </w:t>
      </w:r>
      <w:r w:rsidRPr="0068310E">
        <w:t>their</w:t>
      </w:r>
      <w:r w:rsidRPr="0068310E">
        <w:rPr>
          <w:spacing w:val="-2"/>
        </w:rPr>
        <w:t xml:space="preserve"> </w:t>
      </w:r>
      <w:r w:rsidRPr="0068310E">
        <w:t>children beyond just</w:t>
      </w:r>
      <w:r w:rsidRPr="0068310E">
        <w:rPr>
          <w:spacing w:val="1"/>
        </w:rPr>
        <w:t xml:space="preserve"> </w:t>
      </w:r>
      <w:r w:rsidRPr="0068310E">
        <w:t>passing on their genes?</w:t>
      </w:r>
      <w:r w:rsidRPr="0068310E">
        <w:rPr>
          <w:spacing w:val="48"/>
        </w:rPr>
        <w:t xml:space="preserve"> </w:t>
      </w:r>
      <w:r w:rsidRPr="0068310E">
        <w:t>They</w:t>
      </w:r>
      <w:r w:rsidRPr="0068310E">
        <w:rPr>
          <w:spacing w:val="1"/>
        </w:rPr>
        <w:t xml:space="preserve"> </w:t>
      </w:r>
      <w:r w:rsidRPr="0068310E">
        <w:t>serve</w:t>
      </w:r>
      <w:r w:rsidRPr="0068310E">
        <w:rPr>
          <w:spacing w:val="-4"/>
        </w:rPr>
        <w:t xml:space="preserve"> </w:t>
      </w:r>
      <w:r w:rsidRPr="0068310E">
        <w:t>as role</w:t>
      </w:r>
      <w:r w:rsidRPr="0068310E">
        <w:rPr>
          <w:spacing w:val="-2"/>
        </w:rPr>
        <w:t xml:space="preserve"> </w:t>
      </w:r>
      <w:r w:rsidRPr="0068310E">
        <w:t>models for their</w:t>
      </w:r>
      <w:r w:rsidRPr="0068310E">
        <w:rPr>
          <w:spacing w:val="71"/>
        </w:rPr>
        <w:t xml:space="preserve"> </w:t>
      </w:r>
      <w:r w:rsidRPr="0068310E">
        <w:t>children.</w:t>
      </w:r>
      <w:r w:rsidRPr="0068310E">
        <w:rPr>
          <w:spacing w:val="49"/>
        </w:rPr>
        <w:t xml:space="preserve"> </w:t>
      </w:r>
      <w:r w:rsidRPr="0068310E">
        <w:rPr>
          <w:rFonts w:ascii="Wingdings" w:eastAsia="Wingdings" w:hAnsi="Wingdings" w:cs="Wingdings"/>
        </w:rPr>
        <w:t></w:t>
      </w:r>
      <w:r w:rsidRPr="0068310E">
        <w:rPr>
          <w:rFonts w:ascii="Wingdings" w:eastAsia="Wingdings" w:hAnsi="Wingdings" w:cs="Wingdings"/>
          <w:spacing w:val="-120"/>
        </w:rPr>
        <w:t></w:t>
      </w:r>
      <w:r w:rsidRPr="0068310E">
        <w:t>In addition to passing on their</w:t>
      </w:r>
      <w:r w:rsidRPr="0068310E">
        <w:rPr>
          <w:spacing w:val="-2"/>
        </w:rPr>
        <w:t xml:space="preserve"> </w:t>
      </w:r>
      <w:r w:rsidRPr="0068310E">
        <w:t>genes,</w:t>
      </w:r>
      <w:r w:rsidRPr="0068310E">
        <w:rPr>
          <w:spacing w:val="-2"/>
        </w:rPr>
        <w:t xml:space="preserve"> </w:t>
      </w:r>
      <w:r w:rsidRPr="0068310E">
        <w:t>parents influence</w:t>
      </w:r>
      <w:r w:rsidRPr="0068310E">
        <w:rPr>
          <w:spacing w:val="-2"/>
        </w:rPr>
        <w:t xml:space="preserve"> </w:t>
      </w:r>
      <w:r w:rsidRPr="0068310E">
        <w:t>their</w:t>
      </w:r>
      <w:r w:rsidRPr="0068310E">
        <w:rPr>
          <w:spacing w:val="-2"/>
        </w:rPr>
        <w:t xml:space="preserve"> </w:t>
      </w:r>
      <w:r w:rsidRPr="0068310E">
        <w:t>children by</w:t>
      </w:r>
      <w:r w:rsidRPr="0068310E">
        <w:rPr>
          <w:spacing w:val="1"/>
        </w:rPr>
        <w:t xml:space="preserve"> </w:t>
      </w:r>
      <w:r w:rsidRPr="0068310E">
        <w:t>being role</w:t>
      </w:r>
      <w:r w:rsidRPr="0068310E">
        <w:rPr>
          <w:spacing w:val="-2"/>
        </w:rPr>
        <w:t xml:space="preserve"> </w:t>
      </w:r>
      <w:r w:rsidRPr="0068310E">
        <w:t>models.</w:t>
      </w:r>
    </w:p>
    <w:p w14:paraId="7D63E1B5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t>Never</w:t>
      </w:r>
      <w:r w:rsidRPr="0068310E">
        <w:rPr>
          <w:spacing w:val="-2"/>
        </w:rPr>
        <w:t xml:space="preserve"> </w:t>
      </w:r>
      <w:r w:rsidRPr="0068310E">
        <w:t>write</w:t>
      </w:r>
      <w:r w:rsidRPr="0068310E">
        <w:rPr>
          <w:spacing w:val="-3"/>
        </w:rPr>
        <w:t xml:space="preserve"> </w:t>
      </w:r>
      <w:r w:rsidRPr="0068310E">
        <w:t>a one-sentence paragraph.</w:t>
      </w:r>
    </w:p>
    <w:p w14:paraId="7BD6CE91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t>Avoid introductions</w:t>
      </w:r>
      <w:r w:rsidRPr="0068310E">
        <w:rPr>
          <w:spacing w:val="-2"/>
        </w:rPr>
        <w:t xml:space="preserve"> that</w:t>
      </w:r>
      <w:r w:rsidRPr="0068310E">
        <w:t xml:space="preserve"> resemble</w:t>
      </w:r>
      <w:r w:rsidRPr="0068310E">
        <w:rPr>
          <w:spacing w:val="-3"/>
        </w:rPr>
        <w:t xml:space="preserve"> </w:t>
      </w:r>
      <w:r w:rsidRPr="0068310E">
        <w:t>magazine</w:t>
      </w:r>
      <w:r w:rsidRPr="0068310E">
        <w:rPr>
          <w:spacing w:val="-3"/>
        </w:rPr>
        <w:t xml:space="preserve"> </w:t>
      </w:r>
      <w:r w:rsidRPr="0068310E">
        <w:t>writing. A “hook”</w:t>
      </w:r>
      <w:r w:rsidRPr="0068310E">
        <w:rPr>
          <w:spacing w:val="1"/>
        </w:rPr>
        <w:t xml:space="preserve"> </w:t>
      </w:r>
      <w:r w:rsidRPr="0068310E">
        <w:t>is unnecessary.</w:t>
      </w:r>
    </w:p>
    <w:p w14:paraId="7ABF8D94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</w:rPr>
        <w:t>Avoid</w:t>
      </w:r>
      <w:r w:rsidRPr="0068310E">
        <w:rPr>
          <w:b/>
          <w:spacing w:val="-3"/>
        </w:rPr>
        <w:t xml:space="preserve"> </w:t>
      </w:r>
      <w:r w:rsidRPr="0068310E">
        <w:rPr>
          <w:b/>
        </w:rPr>
        <w:t>unnecessary</w:t>
      </w:r>
      <w:r w:rsidRPr="0068310E">
        <w:rPr>
          <w:b/>
          <w:spacing w:val="1"/>
        </w:rPr>
        <w:t xml:space="preserve"> </w:t>
      </w:r>
      <w:r w:rsidRPr="0068310E">
        <w:rPr>
          <w:b/>
        </w:rPr>
        <w:t>adverbs</w:t>
      </w:r>
      <w:r w:rsidRPr="0068310E">
        <w:rPr>
          <w:b/>
          <w:spacing w:val="1"/>
        </w:rPr>
        <w:t xml:space="preserve"> </w:t>
      </w:r>
      <w:r w:rsidRPr="0068310E">
        <w:rPr>
          <w:b/>
        </w:rPr>
        <w:t>of intensity</w:t>
      </w:r>
      <w:r w:rsidRPr="0068310E">
        <w:rPr>
          <w:b/>
          <w:spacing w:val="1"/>
        </w:rPr>
        <w:t xml:space="preserve"> </w:t>
      </w:r>
      <w:r w:rsidRPr="0068310E">
        <w:t>(e.g.,</w:t>
      </w:r>
      <w:r w:rsidRPr="0068310E">
        <w:rPr>
          <w:spacing w:val="-2"/>
        </w:rPr>
        <w:t xml:space="preserve"> </w:t>
      </w:r>
      <w:r w:rsidRPr="0068310E">
        <w:rPr>
          <w:i/>
        </w:rPr>
        <w:t>really</w:t>
      </w:r>
      <w:r w:rsidRPr="0068310E">
        <w:t xml:space="preserve">, </w:t>
      </w:r>
      <w:r w:rsidRPr="0068310E">
        <w:rPr>
          <w:i/>
        </w:rPr>
        <w:t>very,</w:t>
      </w:r>
      <w:r w:rsidRPr="0068310E">
        <w:rPr>
          <w:i/>
          <w:spacing w:val="-2"/>
        </w:rPr>
        <w:t xml:space="preserve"> </w:t>
      </w:r>
      <w:r w:rsidRPr="0068310E">
        <w:rPr>
          <w:i/>
        </w:rPr>
        <w:t>definitely</w:t>
      </w:r>
      <w:r w:rsidRPr="0068310E">
        <w:t>,</w:t>
      </w:r>
      <w:r w:rsidRPr="0068310E">
        <w:rPr>
          <w:spacing w:val="-2"/>
        </w:rPr>
        <w:t xml:space="preserve"> </w:t>
      </w:r>
      <w:r w:rsidRPr="0068310E">
        <w:t xml:space="preserve">and </w:t>
      </w:r>
      <w:r w:rsidRPr="0068310E">
        <w:rPr>
          <w:i/>
        </w:rPr>
        <w:t>absolutely</w:t>
      </w:r>
      <w:r w:rsidRPr="0068310E">
        <w:t>)</w:t>
      </w:r>
      <w:r w:rsidRPr="0068310E">
        <w:rPr>
          <w:spacing w:val="1"/>
        </w:rPr>
        <w:t xml:space="preserve"> </w:t>
      </w:r>
      <w:r w:rsidRPr="0068310E">
        <w:rPr>
          <w:b/>
        </w:rPr>
        <w:t>and such</w:t>
      </w:r>
      <w:r w:rsidRPr="0068310E">
        <w:rPr>
          <w:b/>
          <w:spacing w:val="55"/>
        </w:rPr>
        <w:t xml:space="preserve"> </w:t>
      </w:r>
      <w:r w:rsidRPr="0068310E">
        <w:rPr>
          <w:b/>
        </w:rPr>
        <w:t>phrases</w:t>
      </w:r>
      <w:r w:rsidRPr="0068310E">
        <w:rPr>
          <w:b/>
          <w:spacing w:val="1"/>
        </w:rPr>
        <w:t xml:space="preserve"> </w:t>
      </w:r>
      <w:r w:rsidRPr="0068310E">
        <w:rPr>
          <w:b/>
        </w:rPr>
        <w:t>as</w:t>
      </w:r>
      <w:r w:rsidRPr="0068310E">
        <w:rPr>
          <w:b/>
          <w:spacing w:val="-2"/>
        </w:rPr>
        <w:t xml:space="preserve"> </w:t>
      </w:r>
      <w:r w:rsidRPr="0068310E">
        <w:rPr>
          <w:i/>
        </w:rPr>
        <w:t>without</w:t>
      </w:r>
      <w:r w:rsidRPr="0068310E">
        <w:rPr>
          <w:i/>
          <w:spacing w:val="1"/>
        </w:rPr>
        <w:t xml:space="preserve"> </w:t>
      </w:r>
      <w:r w:rsidRPr="0068310E">
        <w:rPr>
          <w:i/>
        </w:rPr>
        <w:t xml:space="preserve">a </w:t>
      </w:r>
      <w:r w:rsidRPr="0068310E">
        <w:rPr>
          <w:i/>
          <w:spacing w:val="-2"/>
        </w:rPr>
        <w:t>doubt</w:t>
      </w:r>
      <w:r w:rsidRPr="0068310E">
        <w:rPr>
          <w:spacing w:val="-2"/>
        </w:rPr>
        <w:t>,</w:t>
      </w:r>
      <w:r w:rsidRPr="0068310E">
        <w:t xml:space="preserve"> </w:t>
      </w:r>
      <w:r w:rsidRPr="0068310E">
        <w:rPr>
          <w:i/>
        </w:rPr>
        <w:t>beyond a doubt</w:t>
      </w:r>
      <w:r w:rsidRPr="0068310E">
        <w:t xml:space="preserve">, </w:t>
      </w:r>
      <w:r w:rsidRPr="0068310E">
        <w:rPr>
          <w:i/>
        </w:rPr>
        <w:t>there can</w:t>
      </w:r>
      <w:r w:rsidRPr="0068310E">
        <w:rPr>
          <w:i/>
          <w:spacing w:val="-3"/>
        </w:rPr>
        <w:t xml:space="preserve"> </w:t>
      </w:r>
      <w:r w:rsidRPr="0068310E">
        <w:rPr>
          <w:i/>
        </w:rPr>
        <w:t>be no doubt</w:t>
      </w:r>
      <w:r w:rsidRPr="0068310E">
        <w:t>).</w:t>
      </w:r>
    </w:p>
    <w:p w14:paraId="21A75F2D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  <w:bCs/>
        </w:rPr>
        <w:t>Be</w:t>
      </w:r>
      <w:r w:rsidRPr="0068310E">
        <w:rPr>
          <w:b/>
          <w:bCs/>
          <w:spacing w:val="-3"/>
        </w:rPr>
        <w:t xml:space="preserve"> </w:t>
      </w:r>
      <w:r w:rsidRPr="0068310E">
        <w:rPr>
          <w:b/>
          <w:bCs/>
        </w:rPr>
        <w:t>very cautious</w:t>
      </w:r>
      <w:r w:rsidRPr="0068310E">
        <w:rPr>
          <w:b/>
          <w:bCs/>
          <w:spacing w:val="1"/>
        </w:rPr>
        <w:t xml:space="preserve"> </w:t>
      </w:r>
      <w:r w:rsidRPr="0068310E">
        <w:rPr>
          <w:b/>
          <w:bCs/>
        </w:rPr>
        <w:t>in</w:t>
      </w:r>
      <w:r w:rsidRPr="0068310E">
        <w:rPr>
          <w:b/>
          <w:bCs/>
          <w:spacing w:val="-3"/>
        </w:rPr>
        <w:t xml:space="preserve"> </w:t>
      </w:r>
      <w:r w:rsidRPr="0068310E">
        <w:rPr>
          <w:b/>
          <w:bCs/>
        </w:rPr>
        <w:t>your</w:t>
      </w:r>
      <w:r w:rsidRPr="0068310E">
        <w:rPr>
          <w:b/>
          <w:bCs/>
          <w:spacing w:val="1"/>
        </w:rPr>
        <w:t xml:space="preserve"> </w:t>
      </w:r>
      <w:r w:rsidRPr="0068310E">
        <w:rPr>
          <w:b/>
          <w:bCs/>
        </w:rPr>
        <w:t>use of the</w:t>
      </w:r>
      <w:r w:rsidRPr="0068310E">
        <w:rPr>
          <w:b/>
          <w:bCs/>
          <w:spacing w:val="-3"/>
        </w:rPr>
        <w:t xml:space="preserve"> </w:t>
      </w:r>
      <w:r w:rsidRPr="0068310E">
        <w:rPr>
          <w:b/>
          <w:bCs/>
        </w:rPr>
        <w:t>verb “proves.”</w:t>
      </w:r>
      <w:r w:rsidRPr="0068310E">
        <w:rPr>
          <w:b/>
          <w:bCs/>
          <w:spacing w:val="-2"/>
        </w:rPr>
        <w:t xml:space="preserve"> </w:t>
      </w:r>
      <w:r w:rsidRPr="0068310E">
        <w:t>It</w:t>
      </w:r>
      <w:r w:rsidRPr="0068310E">
        <w:rPr>
          <w:spacing w:val="1"/>
        </w:rPr>
        <w:t xml:space="preserve"> </w:t>
      </w:r>
      <w:r w:rsidRPr="0068310E">
        <w:t>is a</w:t>
      </w:r>
      <w:r w:rsidRPr="0068310E">
        <w:rPr>
          <w:spacing w:val="-2"/>
        </w:rPr>
        <w:t xml:space="preserve"> </w:t>
      </w:r>
      <w:r w:rsidRPr="0068310E">
        <w:t>rare</w:t>
      </w:r>
      <w:r w:rsidRPr="0068310E">
        <w:rPr>
          <w:spacing w:val="1"/>
        </w:rPr>
        <w:t xml:space="preserve"> </w:t>
      </w:r>
      <w:r w:rsidRPr="0068310E">
        <w:t>study</w:t>
      </w:r>
      <w:r w:rsidRPr="0068310E">
        <w:rPr>
          <w:spacing w:val="1"/>
        </w:rPr>
        <w:t xml:space="preserve"> </w:t>
      </w:r>
      <w:r w:rsidRPr="0068310E">
        <w:t>that</w:t>
      </w:r>
      <w:r w:rsidRPr="0068310E">
        <w:rPr>
          <w:spacing w:val="1"/>
        </w:rPr>
        <w:t xml:space="preserve"> </w:t>
      </w:r>
      <w:r w:rsidRPr="0068310E">
        <w:rPr>
          <w:i/>
          <w:spacing w:val="-2"/>
        </w:rPr>
        <w:t>proves</w:t>
      </w:r>
      <w:r w:rsidRPr="0068310E">
        <w:rPr>
          <w:i/>
          <w:spacing w:val="1"/>
        </w:rPr>
        <w:t xml:space="preserve"> </w:t>
      </w:r>
      <w:r w:rsidRPr="0068310E">
        <w:t>anything. Studies</w:t>
      </w:r>
      <w:r w:rsidRPr="0068310E">
        <w:rPr>
          <w:spacing w:val="49"/>
        </w:rPr>
        <w:t xml:space="preserve"> </w:t>
      </w:r>
      <w:r w:rsidRPr="0068310E">
        <w:t>show</w:t>
      </w:r>
      <w:r w:rsidRPr="0068310E">
        <w:rPr>
          <w:spacing w:val="-2"/>
        </w:rPr>
        <w:t xml:space="preserve"> </w:t>
      </w:r>
      <w:r w:rsidRPr="0068310E">
        <w:t>correlations, suggest</w:t>
      </w:r>
      <w:r w:rsidRPr="0068310E">
        <w:rPr>
          <w:spacing w:val="-2"/>
        </w:rPr>
        <w:t xml:space="preserve"> </w:t>
      </w:r>
      <w:r w:rsidRPr="0068310E">
        <w:t>avenues</w:t>
      </w:r>
      <w:r w:rsidRPr="0068310E">
        <w:rPr>
          <w:spacing w:val="-2"/>
        </w:rPr>
        <w:t xml:space="preserve"> </w:t>
      </w:r>
      <w:r w:rsidRPr="0068310E">
        <w:t>for</w:t>
      </w:r>
      <w:r w:rsidRPr="0068310E">
        <w:rPr>
          <w:spacing w:val="-2"/>
        </w:rPr>
        <w:t xml:space="preserve"> </w:t>
      </w:r>
      <w:r w:rsidRPr="0068310E">
        <w:t xml:space="preserve">further </w:t>
      </w:r>
      <w:r w:rsidRPr="0068310E">
        <w:rPr>
          <w:spacing w:val="-2"/>
        </w:rPr>
        <w:t>research,</w:t>
      </w:r>
      <w:r w:rsidRPr="0068310E">
        <w:t xml:space="preserve"> and add to the</w:t>
      </w:r>
      <w:r w:rsidRPr="0068310E">
        <w:rPr>
          <w:spacing w:val="1"/>
        </w:rPr>
        <w:t xml:space="preserve"> </w:t>
      </w:r>
      <w:r w:rsidRPr="0068310E">
        <w:t>general store</w:t>
      </w:r>
      <w:r w:rsidRPr="0068310E">
        <w:rPr>
          <w:spacing w:val="-2"/>
        </w:rPr>
        <w:t xml:space="preserve"> </w:t>
      </w:r>
      <w:r w:rsidRPr="0068310E">
        <w:t>of</w:t>
      </w:r>
      <w:r w:rsidRPr="0068310E">
        <w:rPr>
          <w:spacing w:val="-2"/>
        </w:rPr>
        <w:t xml:space="preserve"> </w:t>
      </w:r>
      <w:r w:rsidRPr="0068310E">
        <w:t>knowledge.</w:t>
      </w:r>
    </w:p>
    <w:p w14:paraId="2CFB174B" w14:textId="77777777" w:rsidR="00E13304" w:rsidRPr="0068310E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t>“</w:t>
      </w:r>
      <w:r w:rsidRPr="0068310E">
        <w:rPr>
          <w:b/>
          <w:bCs/>
        </w:rPr>
        <w:t>Research”</w:t>
      </w:r>
      <w:r w:rsidRPr="0068310E">
        <w:rPr>
          <w:b/>
          <w:bCs/>
          <w:spacing w:val="-2"/>
        </w:rPr>
        <w:t xml:space="preserve"> </w:t>
      </w:r>
      <w:r w:rsidRPr="0068310E">
        <w:rPr>
          <w:b/>
          <w:bCs/>
        </w:rPr>
        <w:t>is</w:t>
      </w:r>
      <w:r w:rsidRPr="0068310E">
        <w:rPr>
          <w:b/>
          <w:bCs/>
          <w:spacing w:val="-2"/>
        </w:rPr>
        <w:t xml:space="preserve"> </w:t>
      </w:r>
      <w:r w:rsidRPr="0068310E">
        <w:rPr>
          <w:b/>
          <w:bCs/>
        </w:rPr>
        <w:t xml:space="preserve">not countable. </w:t>
      </w:r>
      <w:r w:rsidRPr="0068310E">
        <w:t>Pieces</w:t>
      </w:r>
      <w:r w:rsidRPr="0068310E">
        <w:rPr>
          <w:spacing w:val="-2"/>
        </w:rPr>
        <w:t xml:space="preserve"> </w:t>
      </w:r>
      <w:r w:rsidRPr="0068310E">
        <w:t xml:space="preserve">of research </w:t>
      </w:r>
      <w:r w:rsidRPr="0068310E">
        <w:rPr>
          <w:spacing w:val="-2"/>
        </w:rPr>
        <w:t>are</w:t>
      </w:r>
      <w:r w:rsidRPr="0068310E">
        <w:rPr>
          <w:spacing w:val="1"/>
        </w:rPr>
        <w:t xml:space="preserve"> </w:t>
      </w:r>
      <w:r w:rsidRPr="0068310E">
        <w:t>called</w:t>
      </w:r>
      <w:r w:rsidRPr="0068310E">
        <w:rPr>
          <w:spacing w:val="-3"/>
        </w:rPr>
        <w:t xml:space="preserve"> </w:t>
      </w:r>
      <w:r w:rsidRPr="0068310E">
        <w:t>“studies”,</w:t>
      </w:r>
      <w:r w:rsidRPr="0068310E">
        <w:rPr>
          <w:spacing w:val="-2"/>
        </w:rPr>
        <w:t xml:space="preserve"> </w:t>
      </w:r>
      <w:r w:rsidRPr="0068310E">
        <w:t>not</w:t>
      </w:r>
      <w:r w:rsidRPr="0068310E">
        <w:rPr>
          <w:spacing w:val="-2"/>
        </w:rPr>
        <w:t xml:space="preserve"> </w:t>
      </w:r>
      <w:r w:rsidRPr="0068310E">
        <w:t>“researches.”</w:t>
      </w:r>
    </w:p>
    <w:p w14:paraId="37B958D6" w14:textId="77777777" w:rsidR="00E13304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 w:rsidRPr="0068310E">
        <w:rPr>
          <w:b/>
        </w:rPr>
        <w:t>Avoid “mentions.”</w:t>
      </w:r>
      <w:r w:rsidRPr="0068310E">
        <w:t xml:space="preserve"> Mentions is a weak verb. There is almost always a more suitable choice.</w:t>
      </w:r>
    </w:p>
    <w:p w14:paraId="5C91D33F" w14:textId="77777777" w:rsidR="00E13304" w:rsidRPr="005D0554" w:rsidRDefault="00E13304" w:rsidP="00E13304">
      <w:pPr>
        <w:pStyle w:val="BulletedBody"/>
        <w:numPr>
          <w:ilvl w:val="0"/>
          <w:numId w:val="1"/>
        </w:numPr>
        <w:spacing w:before="120" w:after="120"/>
        <w:ind w:left="835"/>
      </w:pPr>
      <w:r>
        <w:rPr>
          <w:b/>
        </w:rPr>
        <w:t xml:space="preserve">Avoid “people.” </w:t>
      </w:r>
      <w:r>
        <w:t xml:space="preserve">Specify. E.g. </w:t>
      </w:r>
      <w:r>
        <w:rPr>
          <w:i/>
        </w:rPr>
        <w:t xml:space="preserve">researchers, experts in the field, Russian pole vaulters, </w:t>
      </w:r>
      <w:r w:rsidRPr="005D0554">
        <w:t>or</w:t>
      </w:r>
      <w:r>
        <w:rPr>
          <w:i/>
        </w:rPr>
        <w:t xml:space="preserve"> men.</w:t>
      </w:r>
    </w:p>
    <w:p w14:paraId="6161F8FE" w14:textId="77777777" w:rsidR="00E63E18" w:rsidRDefault="00E63E18"/>
    <w:sectPr w:rsidR="00E63E18" w:rsidSect="00E13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31E"/>
    <w:multiLevelType w:val="hybridMultilevel"/>
    <w:tmpl w:val="121615FE"/>
    <w:lvl w:ilvl="0" w:tplc="E6BEC13A">
      <w:start w:val="1"/>
      <w:numFmt w:val="decimal"/>
      <w:pStyle w:val="BulletedBody"/>
      <w:lvlText w:val="%1."/>
      <w:lvlJc w:val="left"/>
      <w:pPr>
        <w:ind w:left="840" w:hanging="360"/>
      </w:pPr>
      <w:rPr>
        <w:rFonts w:ascii="Calibri" w:eastAsia="Calibri" w:hAnsi="Calibri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94" w:hanging="360"/>
      </w:pPr>
      <w:rPr>
        <w:rFonts w:hint="default"/>
      </w:rPr>
    </w:lvl>
    <w:lvl w:ilvl="2" w:tplc="62FA93B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3" w:tplc="43FEBB0A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4" w:tplc="F7A8AF5E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2C74EA6C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D1D8EC02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AFF27532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5868F7A4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</w:abstractNum>
  <w:abstractNum w:abstractNumId="1" w15:restartNumberingAfterBreak="0">
    <w:nsid w:val="12544A97"/>
    <w:multiLevelType w:val="hybridMultilevel"/>
    <w:tmpl w:val="D5F48E9A"/>
    <w:lvl w:ilvl="0" w:tplc="04090015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hint="default"/>
        <w:b w:val="0"/>
        <w:sz w:val="24"/>
        <w:szCs w:val="24"/>
      </w:rPr>
    </w:lvl>
    <w:lvl w:ilvl="1" w:tplc="C974DBF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2" w:tplc="62FA93B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3" w:tplc="43FEBB0A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4" w:tplc="F7A8AF5E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2C74EA6C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D1D8EC02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AFF27532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5868F7A4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4"/>
    <w:rsid w:val="00181E76"/>
    <w:rsid w:val="003D7666"/>
    <w:rsid w:val="00E13304"/>
    <w:rsid w:val="00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C94E"/>
  <w15:chartTrackingRefBased/>
  <w15:docId w15:val="{EE12948E-C180-496D-9D18-F1FB15CD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3304"/>
    <w:pPr>
      <w:widowControl w:val="0"/>
      <w:ind w:left="112"/>
      <w:outlineLvl w:val="0"/>
    </w:pPr>
    <w:rPr>
      <w:rFonts w:eastAsia="Calibri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04"/>
    <w:rPr>
      <w:rFonts w:eastAsia="Calibri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1"/>
    <w:qFormat/>
    <w:rsid w:val="00E13304"/>
    <w:pPr>
      <w:widowControl w:val="0"/>
      <w:tabs>
        <w:tab w:val="left" w:pos="351"/>
      </w:tabs>
      <w:ind w:left="120" w:right="175"/>
    </w:pPr>
    <w:rPr>
      <w:rFonts w:hAnsiTheme="minorHAnsi" w:cstheme="minorBidi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E13304"/>
    <w:rPr>
      <w:rFonts w:hAnsiTheme="minorHAnsi" w:cstheme="minorBidi"/>
      <w:spacing w:val="-1"/>
    </w:rPr>
  </w:style>
  <w:style w:type="paragraph" w:customStyle="1" w:styleId="BulletedBody">
    <w:name w:val="Bulleted Body"/>
    <w:basedOn w:val="Normal"/>
    <w:link w:val="BulletedBodyChar"/>
    <w:uiPriority w:val="1"/>
    <w:qFormat/>
    <w:rsid w:val="00E13304"/>
    <w:pPr>
      <w:widowControl w:val="0"/>
      <w:numPr>
        <w:numId w:val="2"/>
      </w:numPr>
      <w:tabs>
        <w:tab w:val="left" w:pos="840"/>
      </w:tabs>
      <w:spacing w:before="240" w:after="240" w:line="292" w:lineRule="exact"/>
      <w:ind w:right="706"/>
    </w:pPr>
    <w:rPr>
      <w:spacing w:val="-1"/>
      <w:szCs w:val="24"/>
    </w:rPr>
  </w:style>
  <w:style w:type="character" w:customStyle="1" w:styleId="BulletedBodyChar">
    <w:name w:val="Bulleted Body Char"/>
    <w:basedOn w:val="DefaultParagraphFont"/>
    <w:link w:val="BulletedBody"/>
    <w:uiPriority w:val="1"/>
    <w:rsid w:val="00E13304"/>
    <w:rPr>
      <w:spacing w:val="-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</dc:creator>
  <cp:keywords/>
  <dc:description/>
  <cp:lastModifiedBy>Becky</cp:lastModifiedBy>
  <cp:revision>2</cp:revision>
  <cp:lastPrinted>2019-09-25T13:41:00Z</cp:lastPrinted>
  <dcterms:created xsi:type="dcterms:W3CDTF">2023-10-26T16:37:00Z</dcterms:created>
  <dcterms:modified xsi:type="dcterms:W3CDTF">2023-10-26T16:37:00Z</dcterms:modified>
</cp:coreProperties>
</file>